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4A5F" w14:textId="0ED71291" w:rsidR="00C00064" w:rsidRDefault="00C00064" w:rsidP="00C00064">
      <w:pPr>
        <w:pStyle w:val="Sansinterligne"/>
        <w:rPr>
          <w:rFonts w:ascii="Arial" w:hAnsi="Arial" w:cs="Arial"/>
          <w:b/>
          <w:bCs/>
          <w:sz w:val="28"/>
          <w:szCs w:val="28"/>
          <w:lang w:eastAsia="fr-FR"/>
        </w:rPr>
      </w:pPr>
      <w:bookmarkStart w:id="0" w:name="_Hlk208225436"/>
      <w:r w:rsidRPr="00C00064">
        <w:rPr>
          <w:rFonts w:ascii="Arial" w:hAnsi="Arial" w:cs="Arial"/>
          <w:b/>
          <w:bCs/>
          <w:sz w:val="28"/>
          <w:szCs w:val="28"/>
          <w:lang w:eastAsia="fr-FR"/>
        </w:rPr>
        <w:t xml:space="preserve">Voltaire, </w:t>
      </w:r>
      <w:r w:rsidRPr="00C00064">
        <w:rPr>
          <w:rFonts w:ascii="Arial" w:hAnsi="Arial" w:cs="Arial"/>
          <w:b/>
          <w:bCs/>
          <w:i/>
          <w:iCs/>
          <w:sz w:val="28"/>
          <w:szCs w:val="28"/>
          <w:lang w:eastAsia="fr-FR"/>
        </w:rPr>
        <w:t>Zadig</w:t>
      </w:r>
      <w:r w:rsidRPr="00C00064">
        <w:rPr>
          <w:rFonts w:ascii="Arial" w:hAnsi="Arial" w:cs="Arial"/>
          <w:b/>
          <w:bCs/>
          <w:sz w:val="28"/>
          <w:szCs w:val="28"/>
          <w:lang w:eastAsia="fr-FR"/>
        </w:rPr>
        <w:t>, 1747, chapitre III, « Le chien et le cheval »</w:t>
      </w:r>
    </w:p>
    <w:p w14:paraId="6BF008C9" w14:textId="234F54C0" w:rsidR="00C00064" w:rsidRPr="00D835C3" w:rsidRDefault="00C00064" w:rsidP="00C00064">
      <w:pPr>
        <w:pStyle w:val="Sansinterligne"/>
        <w:rPr>
          <w:rFonts w:ascii="Arial" w:hAnsi="Arial" w:cs="Arial"/>
          <w:b/>
          <w:bCs/>
          <w:sz w:val="40"/>
          <w:szCs w:val="4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C00064" w14:paraId="1D711DCC" w14:textId="77777777" w:rsidTr="009C4EA4">
        <w:tc>
          <w:tcPr>
            <w:tcW w:w="562" w:type="dxa"/>
          </w:tcPr>
          <w:p w14:paraId="551191EB" w14:textId="3460B8FB" w:rsidR="00C00064" w:rsidRDefault="00C00064" w:rsidP="00C00064">
            <w:pPr>
              <w:pStyle w:val="Sansinterligne"/>
              <w:jc w:val="both"/>
              <w:rPr>
                <w:rFonts w:ascii="Arial" w:hAnsi="Arial" w:cs="Arial"/>
                <w:sz w:val="24"/>
                <w:szCs w:val="24"/>
                <w:lang w:eastAsia="fr-FR"/>
              </w:rPr>
            </w:pPr>
            <w:r>
              <w:rPr>
                <w:rFonts w:ascii="Arial" w:hAnsi="Arial" w:cs="Arial"/>
                <w:sz w:val="24"/>
                <w:szCs w:val="24"/>
                <w:lang w:eastAsia="fr-FR"/>
              </w:rPr>
              <w:t>1.</w:t>
            </w:r>
          </w:p>
          <w:p w14:paraId="7DA5377E" w14:textId="464ED376" w:rsidR="00C00064" w:rsidRDefault="00C00064" w:rsidP="00C00064">
            <w:pPr>
              <w:pStyle w:val="Sansinterligne"/>
              <w:jc w:val="both"/>
              <w:rPr>
                <w:rFonts w:ascii="Arial" w:hAnsi="Arial" w:cs="Arial"/>
                <w:sz w:val="24"/>
                <w:szCs w:val="24"/>
                <w:lang w:eastAsia="fr-FR"/>
              </w:rPr>
            </w:pPr>
          </w:p>
          <w:p w14:paraId="591324EA" w14:textId="4E7C170C" w:rsidR="00C00064" w:rsidRDefault="00C00064" w:rsidP="00C00064">
            <w:pPr>
              <w:pStyle w:val="Sansinterligne"/>
              <w:jc w:val="both"/>
              <w:rPr>
                <w:rFonts w:ascii="Arial" w:hAnsi="Arial" w:cs="Arial"/>
                <w:sz w:val="24"/>
                <w:szCs w:val="24"/>
                <w:lang w:eastAsia="fr-FR"/>
              </w:rPr>
            </w:pPr>
          </w:p>
          <w:p w14:paraId="098D12BC" w14:textId="041474F1" w:rsidR="00C00064" w:rsidRDefault="00C00064" w:rsidP="00C00064">
            <w:pPr>
              <w:pStyle w:val="Sansinterligne"/>
              <w:jc w:val="both"/>
              <w:rPr>
                <w:rFonts w:ascii="Arial" w:hAnsi="Arial" w:cs="Arial"/>
                <w:sz w:val="24"/>
                <w:szCs w:val="24"/>
                <w:lang w:eastAsia="fr-FR"/>
              </w:rPr>
            </w:pPr>
          </w:p>
          <w:p w14:paraId="1FD6EF56" w14:textId="32EAAD54" w:rsidR="00C00064" w:rsidRDefault="00C00064" w:rsidP="00C00064">
            <w:pPr>
              <w:pStyle w:val="Sansinterligne"/>
              <w:jc w:val="both"/>
              <w:rPr>
                <w:rFonts w:ascii="Arial" w:hAnsi="Arial" w:cs="Arial"/>
                <w:sz w:val="24"/>
                <w:szCs w:val="24"/>
                <w:lang w:eastAsia="fr-FR"/>
              </w:rPr>
            </w:pPr>
            <w:r>
              <w:rPr>
                <w:rFonts w:ascii="Arial" w:hAnsi="Arial" w:cs="Arial"/>
                <w:sz w:val="24"/>
                <w:szCs w:val="24"/>
                <w:lang w:eastAsia="fr-FR"/>
              </w:rPr>
              <w:t>5.</w:t>
            </w:r>
          </w:p>
          <w:p w14:paraId="70083A5E" w14:textId="06B41399" w:rsidR="00C00064" w:rsidRDefault="00C00064" w:rsidP="00C00064">
            <w:pPr>
              <w:pStyle w:val="Sansinterligne"/>
              <w:jc w:val="both"/>
              <w:rPr>
                <w:rFonts w:ascii="Arial" w:hAnsi="Arial" w:cs="Arial"/>
                <w:sz w:val="24"/>
                <w:szCs w:val="24"/>
                <w:lang w:eastAsia="fr-FR"/>
              </w:rPr>
            </w:pPr>
          </w:p>
          <w:p w14:paraId="45609A57" w14:textId="260DD991" w:rsidR="00C00064" w:rsidRDefault="00C00064" w:rsidP="00C00064">
            <w:pPr>
              <w:pStyle w:val="Sansinterligne"/>
              <w:jc w:val="both"/>
              <w:rPr>
                <w:rFonts w:ascii="Arial" w:hAnsi="Arial" w:cs="Arial"/>
                <w:sz w:val="24"/>
                <w:szCs w:val="24"/>
                <w:lang w:eastAsia="fr-FR"/>
              </w:rPr>
            </w:pPr>
          </w:p>
          <w:p w14:paraId="7C6060F8" w14:textId="18750D5F" w:rsidR="00C00064" w:rsidRDefault="00C00064" w:rsidP="00C00064">
            <w:pPr>
              <w:pStyle w:val="Sansinterligne"/>
              <w:jc w:val="both"/>
              <w:rPr>
                <w:rFonts w:ascii="Arial" w:hAnsi="Arial" w:cs="Arial"/>
                <w:sz w:val="24"/>
                <w:szCs w:val="24"/>
                <w:lang w:eastAsia="fr-FR"/>
              </w:rPr>
            </w:pPr>
          </w:p>
          <w:p w14:paraId="5D8EB1FA" w14:textId="464EB410" w:rsidR="00C00064" w:rsidRDefault="00C00064" w:rsidP="00C00064">
            <w:pPr>
              <w:pStyle w:val="Sansinterligne"/>
              <w:jc w:val="both"/>
              <w:rPr>
                <w:rFonts w:ascii="Arial" w:hAnsi="Arial" w:cs="Arial"/>
                <w:sz w:val="24"/>
                <w:szCs w:val="24"/>
                <w:lang w:eastAsia="fr-FR"/>
              </w:rPr>
            </w:pPr>
          </w:p>
          <w:p w14:paraId="545EA766" w14:textId="5D88256B" w:rsidR="00C00064" w:rsidRDefault="00C00064" w:rsidP="00C00064">
            <w:pPr>
              <w:pStyle w:val="Sansinterligne"/>
              <w:jc w:val="both"/>
              <w:rPr>
                <w:rFonts w:ascii="Arial" w:hAnsi="Arial" w:cs="Arial"/>
                <w:sz w:val="24"/>
                <w:szCs w:val="24"/>
                <w:lang w:eastAsia="fr-FR"/>
              </w:rPr>
            </w:pPr>
            <w:r>
              <w:rPr>
                <w:rFonts w:ascii="Arial" w:hAnsi="Arial" w:cs="Arial"/>
                <w:sz w:val="24"/>
                <w:szCs w:val="24"/>
                <w:lang w:eastAsia="fr-FR"/>
              </w:rPr>
              <w:t>10.</w:t>
            </w:r>
          </w:p>
          <w:p w14:paraId="4B1071C2" w14:textId="50E8EAEE" w:rsidR="00D835C3" w:rsidRDefault="00D835C3" w:rsidP="00C00064">
            <w:pPr>
              <w:pStyle w:val="Sansinterligne"/>
              <w:jc w:val="both"/>
              <w:rPr>
                <w:rFonts w:ascii="Arial" w:hAnsi="Arial" w:cs="Arial"/>
                <w:sz w:val="24"/>
                <w:szCs w:val="24"/>
                <w:lang w:eastAsia="fr-FR"/>
              </w:rPr>
            </w:pPr>
          </w:p>
          <w:p w14:paraId="128982EE" w14:textId="4070AF77" w:rsidR="00D835C3" w:rsidRDefault="00D835C3" w:rsidP="00C00064">
            <w:pPr>
              <w:pStyle w:val="Sansinterligne"/>
              <w:jc w:val="both"/>
              <w:rPr>
                <w:rFonts w:ascii="Arial" w:hAnsi="Arial" w:cs="Arial"/>
                <w:sz w:val="24"/>
                <w:szCs w:val="24"/>
                <w:lang w:eastAsia="fr-FR"/>
              </w:rPr>
            </w:pPr>
          </w:p>
          <w:p w14:paraId="3E083B40" w14:textId="5CD5E9FA" w:rsidR="00D835C3" w:rsidRDefault="00D835C3" w:rsidP="00C00064">
            <w:pPr>
              <w:pStyle w:val="Sansinterligne"/>
              <w:jc w:val="both"/>
              <w:rPr>
                <w:rFonts w:ascii="Arial" w:hAnsi="Arial" w:cs="Arial"/>
                <w:sz w:val="24"/>
                <w:szCs w:val="24"/>
                <w:lang w:eastAsia="fr-FR"/>
              </w:rPr>
            </w:pPr>
          </w:p>
          <w:p w14:paraId="157E12F6" w14:textId="20AA1381" w:rsidR="00D835C3" w:rsidRDefault="00D835C3" w:rsidP="00C00064">
            <w:pPr>
              <w:pStyle w:val="Sansinterligne"/>
              <w:jc w:val="both"/>
              <w:rPr>
                <w:rFonts w:ascii="Arial" w:hAnsi="Arial" w:cs="Arial"/>
                <w:sz w:val="24"/>
                <w:szCs w:val="24"/>
                <w:lang w:eastAsia="fr-FR"/>
              </w:rPr>
            </w:pPr>
          </w:p>
          <w:p w14:paraId="37BAEED1" w14:textId="63BF9B7A"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15.</w:t>
            </w:r>
          </w:p>
          <w:p w14:paraId="48BC76B4" w14:textId="0122BA00" w:rsidR="00D835C3" w:rsidRDefault="00D835C3" w:rsidP="00C00064">
            <w:pPr>
              <w:pStyle w:val="Sansinterligne"/>
              <w:jc w:val="both"/>
              <w:rPr>
                <w:rFonts w:ascii="Arial" w:hAnsi="Arial" w:cs="Arial"/>
                <w:sz w:val="24"/>
                <w:szCs w:val="24"/>
                <w:lang w:eastAsia="fr-FR"/>
              </w:rPr>
            </w:pPr>
          </w:p>
          <w:p w14:paraId="2C4646FA" w14:textId="1F1DA869" w:rsidR="00D835C3" w:rsidRDefault="00D835C3" w:rsidP="00C00064">
            <w:pPr>
              <w:pStyle w:val="Sansinterligne"/>
              <w:jc w:val="both"/>
              <w:rPr>
                <w:rFonts w:ascii="Arial" w:hAnsi="Arial" w:cs="Arial"/>
                <w:sz w:val="24"/>
                <w:szCs w:val="24"/>
                <w:lang w:eastAsia="fr-FR"/>
              </w:rPr>
            </w:pPr>
          </w:p>
          <w:p w14:paraId="4FD27CFA" w14:textId="59116730" w:rsidR="00D835C3" w:rsidRDefault="00D835C3" w:rsidP="00C00064">
            <w:pPr>
              <w:pStyle w:val="Sansinterligne"/>
              <w:jc w:val="both"/>
              <w:rPr>
                <w:rFonts w:ascii="Arial" w:hAnsi="Arial" w:cs="Arial"/>
                <w:sz w:val="24"/>
                <w:szCs w:val="24"/>
                <w:lang w:eastAsia="fr-FR"/>
              </w:rPr>
            </w:pPr>
          </w:p>
          <w:p w14:paraId="0BB06EDD" w14:textId="0A99C046" w:rsidR="00D835C3" w:rsidRDefault="00D835C3" w:rsidP="00C00064">
            <w:pPr>
              <w:pStyle w:val="Sansinterligne"/>
              <w:jc w:val="both"/>
              <w:rPr>
                <w:rFonts w:ascii="Arial" w:hAnsi="Arial" w:cs="Arial"/>
                <w:sz w:val="24"/>
                <w:szCs w:val="24"/>
                <w:lang w:eastAsia="fr-FR"/>
              </w:rPr>
            </w:pPr>
          </w:p>
          <w:p w14:paraId="4771E272" w14:textId="1E04F5E4"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20.</w:t>
            </w:r>
          </w:p>
          <w:p w14:paraId="3F59EAD8" w14:textId="77933117" w:rsidR="00D835C3" w:rsidRDefault="00D835C3" w:rsidP="00C00064">
            <w:pPr>
              <w:pStyle w:val="Sansinterligne"/>
              <w:jc w:val="both"/>
              <w:rPr>
                <w:rFonts w:ascii="Arial" w:hAnsi="Arial" w:cs="Arial"/>
                <w:sz w:val="24"/>
                <w:szCs w:val="24"/>
                <w:lang w:eastAsia="fr-FR"/>
              </w:rPr>
            </w:pPr>
          </w:p>
          <w:p w14:paraId="64CF2A47" w14:textId="7A95C76C" w:rsidR="00D835C3" w:rsidRDefault="00D835C3" w:rsidP="00C00064">
            <w:pPr>
              <w:pStyle w:val="Sansinterligne"/>
              <w:jc w:val="both"/>
              <w:rPr>
                <w:rFonts w:ascii="Arial" w:hAnsi="Arial" w:cs="Arial"/>
                <w:sz w:val="24"/>
                <w:szCs w:val="24"/>
                <w:lang w:eastAsia="fr-FR"/>
              </w:rPr>
            </w:pPr>
          </w:p>
          <w:p w14:paraId="5F106E12" w14:textId="145BA1DA" w:rsidR="00D835C3" w:rsidRDefault="00D835C3" w:rsidP="00C00064">
            <w:pPr>
              <w:pStyle w:val="Sansinterligne"/>
              <w:jc w:val="both"/>
              <w:rPr>
                <w:rFonts w:ascii="Arial" w:hAnsi="Arial" w:cs="Arial"/>
                <w:sz w:val="24"/>
                <w:szCs w:val="24"/>
                <w:lang w:eastAsia="fr-FR"/>
              </w:rPr>
            </w:pPr>
          </w:p>
          <w:p w14:paraId="1A5CDE99" w14:textId="77D4421C" w:rsidR="00D835C3" w:rsidRDefault="00D835C3" w:rsidP="00C00064">
            <w:pPr>
              <w:pStyle w:val="Sansinterligne"/>
              <w:jc w:val="both"/>
              <w:rPr>
                <w:rFonts w:ascii="Arial" w:hAnsi="Arial" w:cs="Arial"/>
                <w:sz w:val="24"/>
                <w:szCs w:val="24"/>
                <w:lang w:eastAsia="fr-FR"/>
              </w:rPr>
            </w:pPr>
          </w:p>
          <w:p w14:paraId="24F924A9" w14:textId="21E58225"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25.</w:t>
            </w:r>
          </w:p>
          <w:p w14:paraId="7CBE7E75" w14:textId="33065779" w:rsidR="00D835C3" w:rsidRDefault="00D835C3" w:rsidP="00C00064">
            <w:pPr>
              <w:pStyle w:val="Sansinterligne"/>
              <w:jc w:val="both"/>
              <w:rPr>
                <w:rFonts w:ascii="Arial" w:hAnsi="Arial" w:cs="Arial"/>
                <w:sz w:val="24"/>
                <w:szCs w:val="24"/>
                <w:lang w:eastAsia="fr-FR"/>
              </w:rPr>
            </w:pPr>
          </w:p>
          <w:p w14:paraId="1556984C" w14:textId="361D5F32" w:rsidR="00D835C3" w:rsidRDefault="00D835C3" w:rsidP="00C00064">
            <w:pPr>
              <w:pStyle w:val="Sansinterligne"/>
              <w:jc w:val="both"/>
              <w:rPr>
                <w:rFonts w:ascii="Arial" w:hAnsi="Arial" w:cs="Arial"/>
                <w:sz w:val="24"/>
                <w:szCs w:val="24"/>
                <w:lang w:eastAsia="fr-FR"/>
              </w:rPr>
            </w:pPr>
          </w:p>
          <w:p w14:paraId="1FD9D4DC" w14:textId="02C7D1A5" w:rsidR="00D835C3" w:rsidRDefault="00D835C3" w:rsidP="00C00064">
            <w:pPr>
              <w:pStyle w:val="Sansinterligne"/>
              <w:jc w:val="both"/>
              <w:rPr>
                <w:rFonts w:ascii="Arial" w:hAnsi="Arial" w:cs="Arial"/>
                <w:sz w:val="24"/>
                <w:szCs w:val="24"/>
                <w:lang w:eastAsia="fr-FR"/>
              </w:rPr>
            </w:pPr>
          </w:p>
          <w:p w14:paraId="46C252A0" w14:textId="27E899FF" w:rsidR="00D835C3" w:rsidRDefault="00D835C3" w:rsidP="00C00064">
            <w:pPr>
              <w:pStyle w:val="Sansinterligne"/>
              <w:jc w:val="both"/>
              <w:rPr>
                <w:rFonts w:ascii="Arial" w:hAnsi="Arial" w:cs="Arial"/>
                <w:sz w:val="24"/>
                <w:szCs w:val="24"/>
                <w:lang w:eastAsia="fr-FR"/>
              </w:rPr>
            </w:pPr>
          </w:p>
          <w:p w14:paraId="21689C43" w14:textId="2E5002EA"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30.</w:t>
            </w:r>
          </w:p>
          <w:p w14:paraId="4E8C9975" w14:textId="02E7FE2A" w:rsidR="00D835C3" w:rsidRDefault="00D835C3" w:rsidP="00C00064">
            <w:pPr>
              <w:pStyle w:val="Sansinterligne"/>
              <w:jc w:val="both"/>
              <w:rPr>
                <w:rFonts w:ascii="Arial" w:hAnsi="Arial" w:cs="Arial"/>
                <w:sz w:val="24"/>
                <w:szCs w:val="24"/>
                <w:lang w:eastAsia="fr-FR"/>
              </w:rPr>
            </w:pPr>
          </w:p>
          <w:p w14:paraId="190E50E0" w14:textId="55415D05" w:rsidR="00D835C3" w:rsidRDefault="00D835C3" w:rsidP="00C00064">
            <w:pPr>
              <w:pStyle w:val="Sansinterligne"/>
              <w:jc w:val="both"/>
              <w:rPr>
                <w:rFonts w:ascii="Arial" w:hAnsi="Arial" w:cs="Arial"/>
                <w:sz w:val="24"/>
                <w:szCs w:val="24"/>
                <w:lang w:eastAsia="fr-FR"/>
              </w:rPr>
            </w:pPr>
          </w:p>
          <w:p w14:paraId="479A69C6" w14:textId="09D8AC6C" w:rsidR="00D835C3" w:rsidRDefault="00D835C3" w:rsidP="00C00064">
            <w:pPr>
              <w:pStyle w:val="Sansinterligne"/>
              <w:jc w:val="both"/>
              <w:rPr>
                <w:rFonts w:ascii="Arial" w:hAnsi="Arial" w:cs="Arial"/>
                <w:sz w:val="24"/>
                <w:szCs w:val="24"/>
                <w:lang w:eastAsia="fr-FR"/>
              </w:rPr>
            </w:pPr>
          </w:p>
          <w:p w14:paraId="585B5664" w14:textId="430E2C25" w:rsidR="00D835C3" w:rsidRDefault="00D835C3" w:rsidP="00C00064">
            <w:pPr>
              <w:pStyle w:val="Sansinterligne"/>
              <w:jc w:val="both"/>
              <w:rPr>
                <w:rFonts w:ascii="Arial" w:hAnsi="Arial" w:cs="Arial"/>
                <w:sz w:val="24"/>
                <w:szCs w:val="24"/>
                <w:lang w:eastAsia="fr-FR"/>
              </w:rPr>
            </w:pPr>
          </w:p>
          <w:p w14:paraId="11C05DE9" w14:textId="6841D6DF"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35.</w:t>
            </w:r>
          </w:p>
          <w:p w14:paraId="40DD2205" w14:textId="7E6F0110" w:rsidR="00D835C3" w:rsidRDefault="00D835C3" w:rsidP="00C00064">
            <w:pPr>
              <w:pStyle w:val="Sansinterligne"/>
              <w:jc w:val="both"/>
              <w:rPr>
                <w:rFonts w:ascii="Arial" w:hAnsi="Arial" w:cs="Arial"/>
                <w:sz w:val="24"/>
                <w:szCs w:val="24"/>
                <w:lang w:eastAsia="fr-FR"/>
              </w:rPr>
            </w:pPr>
          </w:p>
          <w:p w14:paraId="0388CE8F" w14:textId="3268EE49" w:rsidR="00D835C3" w:rsidRDefault="00D835C3" w:rsidP="00C00064">
            <w:pPr>
              <w:pStyle w:val="Sansinterligne"/>
              <w:jc w:val="both"/>
              <w:rPr>
                <w:rFonts w:ascii="Arial" w:hAnsi="Arial" w:cs="Arial"/>
                <w:sz w:val="24"/>
                <w:szCs w:val="24"/>
                <w:lang w:eastAsia="fr-FR"/>
              </w:rPr>
            </w:pPr>
          </w:p>
          <w:p w14:paraId="7E8A320B" w14:textId="16AED3CC" w:rsidR="00D835C3" w:rsidRDefault="00D835C3" w:rsidP="00C00064">
            <w:pPr>
              <w:pStyle w:val="Sansinterligne"/>
              <w:jc w:val="both"/>
              <w:rPr>
                <w:rFonts w:ascii="Arial" w:hAnsi="Arial" w:cs="Arial"/>
                <w:sz w:val="24"/>
                <w:szCs w:val="24"/>
                <w:lang w:eastAsia="fr-FR"/>
              </w:rPr>
            </w:pPr>
          </w:p>
          <w:p w14:paraId="4C000011" w14:textId="370F668A" w:rsidR="00D835C3" w:rsidRDefault="00D835C3" w:rsidP="00C00064">
            <w:pPr>
              <w:pStyle w:val="Sansinterligne"/>
              <w:jc w:val="both"/>
              <w:rPr>
                <w:rFonts w:ascii="Arial" w:hAnsi="Arial" w:cs="Arial"/>
                <w:sz w:val="24"/>
                <w:szCs w:val="24"/>
                <w:lang w:eastAsia="fr-FR"/>
              </w:rPr>
            </w:pPr>
          </w:p>
          <w:p w14:paraId="64DD9838" w14:textId="7B0C2B0D"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40.</w:t>
            </w:r>
          </w:p>
          <w:p w14:paraId="1CDC7FB8" w14:textId="521C8232" w:rsidR="00D835C3" w:rsidRDefault="00D835C3" w:rsidP="00C00064">
            <w:pPr>
              <w:pStyle w:val="Sansinterligne"/>
              <w:jc w:val="both"/>
              <w:rPr>
                <w:rFonts w:ascii="Arial" w:hAnsi="Arial" w:cs="Arial"/>
                <w:sz w:val="24"/>
                <w:szCs w:val="24"/>
                <w:lang w:eastAsia="fr-FR"/>
              </w:rPr>
            </w:pPr>
          </w:p>
          <w:p w14:paraId="2ABB9587" w14:textId="79641BF4" w:rsidR="00D835C3" w:rsidRDefault="00D835C3" w:rsidP="00C00064">
            <w:pPr>
              <w:pStyle w:val="Sansinterligne"/>
              <w:jc w:val="both"/>
              <w:rPr>
                <w:rFonts w:ascii="Arial" w:hAnsi="Arial" w:cs="Arial"/>
                <w:sz w:val="24"/>
                <w:szCs w:val="24"/>
                <w:lang w:eastAsia="fr-FR"/>
              </w:rPr>
            </w:pPr>
          </w:p>
          <w:p w14:paraId="10915D86" w14:textId="33BD9727" w:rsidR="00D835C3" w:rsidRDefault="00D835C3" w:rsidP="00C00064">
            <w:pPr>
              <w:pStyle w:val="Sansinterligne"/>
              <w:jc w:val="both"/>
              <w:rPr>
                <w:rFonts w:ascii="Arial" w:hAnsi="Arial" w:cs="Arial"/>
                <w:sz w:val="24"/>
                <w:szCs w:val="24"/>
                <w:lang w:eastAsia="fr-FR"/>
              </w:rPr>
            </w:pPr>
          </w:p>
          <w:p w14:paraId="0B5C72DC" w14:textId="74AF2488" w:rsidR="00D835C3" w:rsidRDefault="00D835C3" w:rsidP="00C00064">
            <w:pPr>
              <w:pStyle w:val="Sansinterligne"/>
              <w:jc w:val="both"/>
              <w:rPr>
                <w:rFonts w:ascii="Arial" w:hAnsi="Arial" w:cs="Arial"/>
                <w:sz w:val="24"/>
                <w:szCs w:val="24"/>
                <w:lang w:eastAsia="fr-FR"/>
              </w:rPr>
            </w:pPr>
          </w:p>
          <w:p w14:paraId="7E196199" w14:textId="2BF6F20A"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45.</w:t>
            </w:r>
          </w:p>
          <w:p w14:paraId="3BB02AAC" w14:textId="7061D56F" w:rsidR="00D835C3" w:rsidRDefault="00D835C3" w:rsidP="00C00064">
            <w:pPr>
              <w:pStyle w:val="Sansinterligne"/>
              <w:jc w:val="both"/>
              <w:rPr>
                <w:rFonts w:ascii="Arial" w:hAnsi="Arial" w:cs="Arial"/>
                <w:sz w:val="24"/>
                <w:szCs w:val="24"/>
                <w:lang w:eastAsia="fr-FR"/>
              </w:rPr>
            </w:pPr>
          </w:p>
          <w:p w14:paraId="7445F211" w14:textId="3A646200" w:rsidR="00D835C3" w:rsidRDefault="00D835C3" w:rsidP="00C00064">
            <w:pPr>
              <w:pStyle w:val="Sansinterligne"/>
              <w:jc w:val="both"/>
              <w:rPr>
                <w:rFonts w:ascii="Arial" w:hAnsi="Arial" w:cs="Arial"/>
                <w:sz w:val="24"/>
                <w:szCs w:val="24"/>
                <w:lang w:eastAsia="fr-FR"/>
              </w:rPr>
            </w:pPr>
          </w:p>
          <w:p w14:paraId="38105C2A" w14:textId="66AC79A4" w:rsidR="00D835C3" w:rsidRDefault="00D835C3" w:rsidP="00C00064">
            <w:pPr>
              <w:pStyle w:val="Sansinterligne"/>
              <w:jc w:val="both"/>
              <w:rPr>
                <w:rFonts w:ascii="Arial" w:hAnsi="Arial" w:cs="Arial"/>
                <w:sz w:val="24"/>
                <w:szCs w:val="24"/>
                <w:lang w:eastAsia="fr-FR"/>
              </w:rPr>
            </w:pPr>
          </w:p>
          <w:p w14:paraId="01C3863D" w14:textId="450176BA" w:rsidR="00D835C3" w:rsidRDefault="00D835C3" w:rsidP="00C00064">
            <w:pPr>
              <w:pStyle w:val="Sansinterligne"/>
              <w:jc w:val="both"/>
              <w:rPr>
                <w:rFonts w:ascii="Arial" w:hAnsi="Arial" w:cs="Arial"/>
                <w:sz w:val="24"/>
                <w:szCs w:val="24"/>
                <w:lang w:eastAsia="fr-FR"/>
              </w:rPr>
            </w:pPr>
          </w:p>
          <w:p w14:paraId="6434899F" w14:textId="6074F62F"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50.</w:t>
            </w:r>
          </w:p>
          <w:p w14:paraId="02155367" w14:textId="072D403B" w:rsidR="00D835C3" w:rsidRDefault="00D835C3" w:rsidP="00C00064">
            <w:pPr>
              <w:pStyle w:val="Sansinterligne"/>
              <w:jc w:val="both"/>
              <w:rPr>
                <w:rFonts w:ascii="Arial" w:hAnsi="Arial" w:cs="Arial"/>
                <w:sz w:val="24"/>
                <w:szCs w:val="24"/>
                <w:lang w:eastAsia="fr-FR"/>
              </w:rPr>
            </w:pPr>
          </w:p>
          <w:p w14:paraId="6E05D88C" w14:textId="71515DC5" w:rsidR="00D835C3" w:rsidRDefault="00D835C3" w:rsidP="00C00064">
            <w:pPr>
              <w:pStyle w:val="Sansinterligne"/>
              <w:jc w:val="both"/>
              <w:rPr>
                <w:rFonts w:ascii="Arial" w:hAnsi="Arial" w:cs="Arial"/>
                <w:sz w:val="24"/>
                <w:szCs w:val="24"/>
                <w:lang w:eastAsia="fr-FR"/>
              </w:rPr>
            </w:pPr>
          </w:p>
          <w:p w14:paraId="59874746" w14:textId="35C63A3F" w:rsidR="00D835C3" w:rsidRDefault="00D835C3" w:rsidP="00C00064">
            <w:pPr>
              <w:pStyle w:val="Sansinterligne"/>
              <w:jc w:val="both"/>
              <w:rPr>
                <w:rFonts w:ascii="Arial" w:hAnsi="Arial" w:cs="Arial"/>
                <w:sz w:val="24"/>
                <w:szCs w:val="24"/>
                <w:lang w:eastAsia="fr-FR"/>
              </w:rPr>
            </w:pPr>
          </w:p>
          <w:p w14:paraId="10B5595B" w14:textId="1831C311" w:rsidR="00D835C3" w:rsidRDefault="00D835C3" w:rsidP="00C00064">
            <w:pPr>
              <w:pStyle w:val="Sansinterligne"/>
              <w:jc w:val="both"/>
              <w:rPr>
                <w:rFonts w:ascii="Arial" w:hAnsi="Arial" w:cs="Arial"/>
                <w:sz w:val="24"/>
                <w:szCs w:val="24"/>
                <w:lang w:eastAsia="fr-FR"/>
              </w:rPr>
            </w:pPr>
          </w:p>
          <w:p w14:paraId="48150FD5" w14:textId="6AE22F46"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55.</w:t>
            </w:r>
          </w:p>
          <w:p w14:paraId="023C7CC8" w14:textId="658BAAF1" w:rsidR="00D835C3" w:rsidRDefault="00D835C3" w:rsidP="00C00064">
            <w:pPr>
              <w:pStyle w:val="Sansinterligne"/>
              <w:jc w:val="both"/>
              <w:rPr>
                <w:rFonts w:ascii="Arial" w:hAnsi="Arial" w:cs="Arial"/>
                <w:sz w:val="24"/>
                <w:szCs w:val="24"/>
                <w:lang w:eastAsia="fr-FR"/>
              </w:rPr>
            </w:pPr>
          </w:p>
          <w:p w14:paraId="3A29D8CA" w14:textId="726E83D0" w:rsidR="00D835C3" w:rsidRDefault="00D835C3" w:rsidP="00C00064">
            <w:pPr>
              <w:pStyle w:val="Sansinterligne"/>
              <w:jc w:val="both"/>
              <w:rPr>
                <w:rFonts w:ascii="Arial" w:hAnsi="Arial" w:cs="Arial"/>
                <w:sz w:val="24"/>
                <w:szCs w:val="24"/>
                <w:lang w:eastAsia="fr-FR"/>
              </w:rPr>
            </w:pPr>
          </w:p>
          <w:p w14:paraId="14C3B8E1" w14:textId="33983C06" w:rsidR="00D835C3" w:rsidRDefault="00D835C3" w:rsidP="00C00064">
            <w:pPr>
              <w:pStyle w:val="Sansinterligne"/>
              <w:jc w:val="both"/>
              <w:rPr>
                <w:rFonts w:ascii="Arial" w:hAnsi="Arial" w:cs="Arial"/>
                <w:sz w:val="24"/>
                <w:szCs w:val="24"/>
                <w:lang w:eastAsia="fr-FR"/>
              </w:rPr>
            </w:pPr>
          </w:p>
          <w:p w14:paraId="72437311" w14:textId="20A2388E" w:rsidR="00D835C3" w:rsidRDefault="00D835C3" w:rsidP="00C00064">
            <w:pPr>
              <w:pStyle w:val="Sansinterligne"/>
              <w:jc w:val="both"/>
              <w:rPr>
                <w:rFonts w:ascii="Arial" w:hAnsi="Arial" w:cs="Arial"/>
                <w:sz w:val="24"/>
                <w:szCs w:val="24"/>
                <w:lang w:eastAsia="fr-FR"/>
              </w:rPr>
            </w:pPr>
          </w:p>
          <w:p w14:paraId="0A60704A" w14:textId="5BA4E10C"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60.</w:t>
            </w:r>
          </w:p>
          <w:p w14:paraId="5F5A5DBA" w14:textId="28CA96A4" w:rsidR="00D835C3" w:rsidRDefault="00D835C3" w:rsidP="00C00064">
            <w:pPr>
              <w:pStyle w:val="Sansinterligne"/>
              <w:jc w:val="both"/>
              <w:rPr>
                <w:rFonts w:ascii="Arial" w:hAnsi="Arial" w:cs="Arial"/>
                <w:sz w:val="24"/>
                <w:szCs w:val="24"/>
                <w:lang w:eastAsia="fr-FR"/>
              </w:rPr>
            </w:pPr>
          </w:p>
          <w:p w14:paraId="7F01E4E5" w14:textId="06B724CC" w:rsidR="00D835C3" w:rsidRDefault="00D835C3" w:rsidP="00C00064">
            <w:pPr>
              <w:pStyle w:val="Sansinterligne"/>
              <w:jc w:val="both"/>
              <w:rPr>
                <w:rFonts w:ascii="Arial" w:hAnsi="Arial" w:cs="Arial"/>
                <w:sz w:val="24"/>
                <w:szCs w:val="24"/>
                <w:lang w:eastAsia="fr-FR"/>
              </w:rPr>
            </w:pPr>
          </w:p>
          <w:p w14:paraId="3B0B6679" w14:textId="3F670AEC" w:rsidR="00D835C3" w:rsidRDefault="00D835C3" w:rsidP="00C00064">
            <w:pPr>
              <w:pStyle w:val="Sansinterligne"/>
              <w:jc w:val="both"/>
              <w:rPr>
                <w:rFonts w:ascii="Arial" w:hAnsi="Arial" w:cs="Arial"/>
                <w:sz w:val="24"/>
                <w:szCs w:val="24"/>
                <w:lang w:eastAsia="fr-FR"/>
              </w:rPr>
            </w:pPr>
          </w:p>
          <w:p w14:paraId="6F1AC6D7" w14:textId="714B0E67" w:rsidR="00D835C3" w:rsidRDefault="00D835C3" w:rsidP="00C00064">
            <w:pPr>
              <w:pStyle w:val="Sansinterligne"/>
              <w:jc w:val="both"/>
              <w:rPr>
                <w:rFonts w:ascii="Arial" w:hAnsi="Arial" w:cs="Arial"/>
                <w:sz w:val="24"/>
                <w:szCs w:val="24"/>
                <w:lang w:eastAsia="fr-FR"/>
              </w:rPr>
            </w:pPr>
          </w:p>
          <w:p w14:paraId="67747FA0" w14:textId="54A72101"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65.</w:t>
            </w:r>
          </w:p>
          <w:p w14:paraId="2AAA0FB6" w14:textId="5929859E" w:rsidR="00D835C3" w:rsidRDefault="00D835C3" w:rsidP="00C00064">
            <w:pPr>
              <w:pStyle w:val="Sansinterligne"/>
              <w:jc w:val="both"/>
              <w:rPr>
                <w:rFonts w:ascii="Arial" w:hAnsi="Arial" w:cs="Arial"/>
                <w:sz w:val="24"/>
                <w:szCs w:val="24"/>
                <w:lang w:eastAsia="fr-FR"/>
              </w:rPr>
            </w:pPr>
          </w:p>
          <w:p w14:paraId="28F7E9B3" w14:textId="49CD2FB3" w:rsidR="00D835C3" w:rsidRDefault="00D835C3" w:rsidP="00C00064">
            <w:pPr>
              <w:pStyle w:val="Sansinterligne"/>
              <w:jc w:val="both"/>
              <w:rPr>
                <w:rFonts w:ascii="Arial" w:hAnsi="Arial" w:cs="Arial"/>
                <w:sz w:val="24"/>
                <w:szCs w:val="24"/>
                <w:lang w:eastAsia="fr-FR"/>
              </w:rPr>
            </w:pPr>
          </w:p>
          <w:p w14:paraId="5FABBE4B" w14:textId="5AB01C09" w:rsidR="00D835C3" w:rsidRDefault="00D835C3" w:rsidP="00C00064">
            <w:pPr>
              <w:pStyle w:val="Sansinterligne"/>
              <w:jc w:val="both"/>
              <w:rPr>
                <w:rFonts w:ascii="Arial" w:hAnsi="Arial" w:cs="Arial"/>
                <w:sz w:val="24"/>
                <w:szCs w:val="24"/>
                <w:lang w:eastAsia="fr-FR"/>
              </w:rPr>
            </w:pPr>
          </w:p>
          <w:p w14:paraId="3130687A" w14:textId="2924D6AE" w:rsidR="00D835C3" w:rsidRDefault="00D835C3" w:rsidP="00C00064">
            <w:pPr>
              <w:pStyle w:val="Sansinterligne"/>
              <w:jc w:val="both"/>
              <w:rPr>
                <w:rFonts w:ascii="Arial" w:hAnsi="Arial" w:cs="Arial"/>
                <w:sz w:val="24"/>
                <w:szCs w:val="24"/>
                <w:lang w:eastAsia="fr-FR"/>
              </w:rPr>
            </w:pPr>
          </w:p>
          <w:p w14:paraId="622011EE" w14:textId="3B3E1863" w:rsidR="00D835C3" w:rsidRDefault="00D835C3" w:rsidP="00C00064">
            <w:pPr>
              <w:pStyle w:val="Sansinterligne"/>
              <w:jc w:val="both"/>
              <w:rPr>
                <w:rFonts w:ascii="Arial" w:hAnsi="Arial" w:cs="Arial"/>
                <w:sz w:val="24"/>
                <w:szCs w:val="24"/>
                <w:lang w:eastAsia="fr-FR"/>
              </w:rPr>
            </w:pPr>
            <w:r>
              <w:rPr>
                <w:rFonts w:ascii="Arial" w:hAnsi="Arial" w:cs="Arial"/>
                <w:sz w:val="24"/>
                <w:szCs w:val="24"/>
                <w:lang w:eastAsia="fr-FR"/>
              </w:rPr>
              <w:t>70.</w:t>
            </w:r>
          </w:p>
          <w:p w14:paraId="59FEAE6D" w14:textId="77777777" w:rsidR="00D835C3" w:rsidRPr="00C00064" w:rsidRDefault="00D835C3" w:rsidP="00C00064">
            <w:pPr>
              <w:pStyle w:val="Sansinterligne"/>
              <w:jc w:val="both"/>
              <w:rPr>
                <w:rFonts w:ascii="Arial" w:hAnsi="Arial" w:cs="Arial"/>
                <w:sz w:val="24"/>
                <w:szCs w:val="24"/>
                <w:lang w:eastAsia="fr-FR"/>
              </w:rPr>
            </w:pPr>
          </w:p>
          <w:p w14:paraId="0F6826C6" w14:textId="2241E597" w:rsidR="00C00064" w:rsidRDefault="00C00064" w:rsidP="00C00064">
            <w:pPr>
              <w:pStyle w:val="Sansinterligne"/>
              <w:rPr>
                <w:rFonts w:ascii="Arial" w:hAnsi="Arial" w:cs="Arial"/>
                <w:b/>
                <w:bCs/>
                <w:sz w:val="24"/>
                <w:szCs w:val="24"/>
                <w:lang w:eastAsia="fr-FR"/>
              </w:rPr>
            </w:pPr>
          </w:p>
        </w:tc>
        <w:tc>
          <w:tcPr>
            <w:tcW w:w="8500" w:type="dxa"/>
          </w:tcPr>
          <w:p w14:paraId="4A54EF1B" w14:textId="58B37D26" w:rsidR="00C00064" w:rsidRPr="00C00064" w:rsidRDefault="00C00064" w:rsidP="00C00064">
            <w:pPr>
              <w:pStyle w:val="Sansinterligne"/>
              <w:ind w:firstLine="708"/>
              <w:jc w:val="both"/>
              <w:rPr>
                <w:rFonts w:ascii="Arial" w:hAnsi="Arial" w:cs="Arial"/>
                <w:sz w:val="24"/>
                <w:szCs w:val="24"/>
              </w:rPr>
            </w:pPr>
            <w:r w:rsidRPr="00C00064">
              <w:rPr>
                <w:rFonts w:ascii="Arial" w:hAnsi="Arial" w:cs="Arial"/>
                <w:sz w:val="24"/>
                <w:szCs w:val="24"/>
              </w:rPr>
              <w:lastRenderedPageBreak/>
              <w:t>[…] Un jour, se promenant auprès d’un petit bois, il vit accourir à lui un eunuque de la reine, suivi de plusieurs officiers qui paraissaient dans la plus grande inquiétude, et qui couraient çà et là comme des hommes égarés qui cherchent ce qu’ils ont perdu de plus précieux. « Jeune homme, lui dit le premier eunuque, n’avez-vous point vu le chien de la reine ? » Zadig répondit modestement : « C’est une chienne, et non pas un chien. — Vous avez raison, reprit le premier eunuque. — C’est une épagneule très</w:t>
            </w:r>
            <w:r w:rsidR="00D835C3">
              <w:rPr>
                <w:rFonts w:ascii="Arial" w:hAnsi="Arial" w:cs="Arial"/>
                <w:sz w:val="24"/>
                <w:szCs w:val="24"/>
              </w:rPr>
              <w:t xml:space="preserve"> </w:t>
            </w:r>
            <w:r w:rsidRPr="00C00064">
              <w:rPr>
                <w:rFonts w:ascii="Arial" w:hAnsi="Arial" w:cs="Arial"/>
                <w:sz w:val="24"/>
                <w:szCs w:val="24"/>
              </w:rPr>
              <w:t>petite, ajouta Zadig ; elle a fait depuis peu des chiens ; elle boite du pied gauche de devant, et elle a les oreilles très</w:t>
            </w:r>
            <w:r w:rsidR="00D835C3">
              <w:rPr>
                <w:rFonts w:ascii="Arial" w:hAnsi="Arial" w:cs="Arial"/>
                <w:sz w:val="24"/>
                <w:szCs w:val="24"/>
              </w:rPr>
              <w:t xml:space="preserve"> </w:t>
            </w:r>
            <w:r w:rsidRPr="00C00064">
              <w:rPr>
                <w:rFonts w:ascii="Arial" w:hAnsi="Arial" w:cs="Arial"/>
                <w:sz w:val="24"/>
                <w:szCs w:val="24"/>
              </w:rPr>
              <w:t>longues. — Vous l’avez donc vue ? dit le premier eunuque tout essoufflé. — Non, répondit Zadig, je ne l’ai jamais vue, et je n’ai jamais su si la reine avait une chienne. »</w:t>
            </w:r>
          </w:p>
          <w:p w14:paraId="3765A9F6" w14:textId="77777777" w:rsidR="00C00064" w:rsidRPr="00C00064" w:rsidRDefault="00C00064" w:rsidP="00C00064">
            <w:pPr>
              <w:pStyle w:val="Sansinterligne"/>
              <w:ind w:firstLine="708"/>
              <w:jc w:val="both"/>
              <w:rPr>
                <w:rFonts w:ascii="Arial" w:hAnsi="Arial" w:cs="Arial"/>
                <w:sz w:val="24"/>
                <w:szCs w:val="24"/>
              </w:rPr>
            </w:pPr>
            <w:r w:rsidRPr="00C00064">
              <w:rPr>
                <w:rFonts w:ascii="Arial" w:hAnsi="Arial" w:cs="Arial"/>
                <w:sz w:val="24"/>
                <w:szCs w:val="24"/>
              </w:rPr>
              <w:t>Précisément dans le même temps, par une bizarrerie ordinaire de la fortune, le plus beau cheval de l’écurie du roi s’était échappé des mains d’un palefrenier dans les plaines de Babylone. Le grand veneur et tous les autres officiers couraient après lui avec autant d’inquiétude que le premier eunuque après la chienne. Le grand veneur s’adressa à Zadig, et lui demanda s’il n’avait point vu passer le cheval du roi. « C’est, répondit Zadig, le cheval qui galope le mieux ; il a cinq pieds de haut, le sabot fort petit ; il porte une queue de trois pieds et demi de long ; les bossettes de son mors sont d’or à vingt-trois carats ; ses fers sont d’argent à onze deniers. — Quel chemin a-t-il pris ? Où est-il ? demanda le grand veneur. — Je ne l’ai point vu, répondit Zadig, et je n’en ai jamais entendu parler. »</w:t>
            </w:r>
          </w:p>
          <w:p w14:paraId="52362353" w14:textId="77777777" w:rsidR="00C00064" w:rsidRPr="00C00064" w:rsidRDefault="00C00064" w:rsidP="00C00064">
            <w:pPr>
              <w:pStyle w:val="Sansinterligne"/>
              <w:ind w:firstLine="708"/>
              <w:jc w:val="both"/>
              <w:rPr>
                <w:rFonts w:ascii="Arial" w:hAnsi="Arial" w:cs="Arial"/>
                <w:sz w:val="24"/>
                <w:szCs w:val="24"/>
              </w:rPr>
            </w:pPr>
            <w:r w:rsidRPr="00C00064">
              <w:rPr>
                <w:rFonts w:ascii="Arial" w:hAnsi="Arial" w:cs="Arial"/>
                <w:sz w:val="24"/>
                <w:szCs w:val="24"/>
              </w:rPr>
              <w:t xml:space="preserve">Le grand veneur et le premier eunuque ne doutèrent pas que Zadig n’eût volé le cheval du roi et la chienne de la reine ; ils le firent conduire devant l’assemblée du grand </w:t>
            </w:r>
            <w:proofErr w:type="spellStart"/>
            <w:r w:rsidRPr="00C00064">
              <w:rPr>
                <w:rFonts w:ascii="Arial" w:hAnsi="Arial" w:cs="Arial"/>
                <w:sz w:val="24"/>
                <w:szCs w:val="24"/>
              </w:rPr>
              <w:t>Desterham</w:t>
            </w:r>
            <w:proofErr w:type="spellEnd"/>
            <w:r w:rsidRPr="00C00064">
              <w:rPr>
                <w:rFonts w:ascii="Arial" w:hAnsi="Arial" w:cs="Arial"/>
                <w:sz w:val="24"/>
                <w:szCs w:val="24"/>
              </w:rPr>
              <w:t xml:space="preserve">, qui le condamna au knout, et à passer le reste de ses jours en Sibérie. À peine le jugement </w:t>
            </w:r>
            <w:proofErr w:type="spellStart"/>
            <w:r w:rsidRPr="00C00064">
              <w:rPr>
                <w:rFonts w:ascii="Arial" w:hAnsi="Arial" w:cs="Arial"/>
                <w:sz w:val="24"/>
                <w:szCs w:val="24"/>
              </w:rPr>
              <w:t>fut-il</w:t>
            </w:r>
            <w:proofErr w:type="spellEnd"/>
            <w:r w:rsidRPr="00C00064">
              <w:rPr>
                <w:rFonts w:ascii="Arial" w:hAnsi="Arial" w:cs="Arial"/>
                <w:sz w:val="24"/>
                <w:szCs w:val="24"/>
              </w:rPr>
              <w:t xml:space="preserve"> rendu qu’on retrouva le cheval et la chienne. Les juges furent dans la douloureuse nécessité de réformer leur arrêt ; mais ils condamnèrent Zadig à payer quatre cents onces d’or, pour avoir dit qu’il n’avait point vu ce qu’il avait vu. Il fallut d’abord payer cette amende ; après quoi il fut permis à Zadig de plaider sa cause au conseil du grand </w:t>
            </w:r>
            <w:proofErr w:type="spellStart"/>
            <w:r w:rsidRPr="00C00064">
              <w:rPr>
                <w:rStyle w:val="coquille"/>
                <w:rFonts w:ascii="Arial" w:hAnsi="Arial" w:cs="Arial"/>
                <w:color w:val="202122"/>
                <w:sz w:val="24"/>
                <w:szCs w:val="24"/>
              </w:rPr>
              <w:t>Desterham</w:t>
            </w:r>
            <w:proofErr w:type="spellEnd"/>
            <w:r w:rsidRPr="00C00064">
              <w:rPr>
                <w:rFonts w:ascii="Arial" w:hAnsi="Arial" w:cs="Arial"/>
                <w:sz w:val="24"/>
                <w:szCs w:val="24"/>
              </w:rPr>
              <w:t> ; il parla en ces termes :</w:t>
            </w:r>
          </w:p>
          <w:p w14:paraId="01F602A5" w14:textId="21209BAE" w:rsidR="00C00064" w:rsidRPr="00C00064" w:rsidRDefault="00C00064" w:rsidP="00C00064">
            <w:pPr>
              <w:pStyle w:val="Sansinterligne"/>
              <w:ind w:firstLine="708"/>
              <w:jc w:val="both"/>
              <w:rPr>
                <w:rFonts w:ascii="Arial" w:hAnsi="Arial" w:cs="Arial"/>
                <w:sz w:val="24"/>
                <w:szCs w:val="24"/>
              </w:rPr>
            </w:pPr>
            <w:r w:rsidRPr="00C00064">
              <w:rPr>
                <w:rFonts w:ascii="Arial" w:hAnsi="Arial" w:cs="Arial"/>
                <w:sz w:val="24"/>
                <w:szCs w:val="24"/>
              </w:rPr>
              <w:t xml:space="preserve">« Étoiles de justice, abîmes de science, miroirs de vérité, qui avez la pesanteur du plomb, la dureté du fer, l’éclat du diamant, et beaucoup d’affinité avec l’or, puisqu’il m’est permis de parler devant </w:t>
            </w:r>
            <w:proofErr w:type="gramStart"/>
            <w:r w:rsidRPr="00C00064">
              <w:rPr>
                <w:rFonts w:ascii="Arial" w:hAnsi="Arial" w:cs="Arial"/>
                <w:sz w:val="24"/>
                <w:szCs w:val="24"/>
              </w:rPr>
              <w:t>cette auguste assemblée</w:t>
            </w:r>
            <w:proofErr w:type="gramEnd"/>
            <w:r w:rsidRPr="00C00064">
              <w:rPr>
                <w:rFonts w:ascii="Arial" w:hAnsi="Arial" w:cs="Arial"/>
                <w:sz w:val="24"/>
                <w:szCs w:val="24"/>
              </w:rPr>
              <w:t xml:space="preserve">, je vous jure par </w:t>
            </w:r>
            <w:proofErr w:type="spellStart"/>
            <w:r w:rsidRPr="00C00064">
              <w:rPr>
                <w:rFonts w:ascii="Arial" w:hAnsi="Arial" w:cs="Arial"/>
                <w:sz w:val="24"/>
                <w:szCs w:val="24"/>
              </w:rPr>
              <w:t>Orosmade</w:t>
            </w:r>
            <w:proofErr w:type="spellEnd"/>
            <w:r w:rsidRPr="00C00064">
              <w:rPr>
                <w:rFonts w:ascii="Arial" w:hAnsi="Arial" w:cs="Arial"/>
                <w:sz w:val="24"/>
                <w:szCs w:val="24"/>
              </w:rPr>
              <w:t>, que je n’ai jamais vu la chienne respectable de la reine, ni le cheval sacré du roi des rois. Voici ce qui m’est arrivé : je me promenais vers le petit bois où j’ai rencontré depuis le vénérable eunuque et le très</w:t>
            </w:r>
            <w:r w:rsidR="00B00B5C">
              <w:rPr>
                <w:rFonts w:ascii="Arial" w:hAnsi="Arial" w:cs="Arial"/>
                <w:sz w:val="24"/>
                <w:szCs w:val="24"/>
              </w:rPr>
              <w:t xml:space="preserve"> </w:t>
            </w:r>
            <w:r w:rsidRPr="00C00064">
              <w:rPr>
                <w:rFonts w:ascii="Arial" w:hAnsi="Arial" w:cs="Arial"/>
                <w:sz w:val="24"/>
                <w:szCs w:val="24"/>
              </w:rPr>
              <w:t>illustre grand veneur. J’ai vu sur le sable les traces d’un animal, et j’ai jugé aisément que c’étaient celles d’un petit chien. Des sillons légers et longs, imprimés sur de petites éminences de sable entre les traces des pattes, m’ont fait connaître que c’était une chienne dont les mamelles étaient pendantes, et qu’ainsi elle avait fait des petits il y a peu de jours. D’autres traces en un sens différent, qui paraissaient toujours avoir rasé la surface du sable à côté des pattes de devant, m’ont appris qu’elle avait les oreilles très</w:t>
            </w:r>
            <w:r w:rsidR="00D835C3">
              <w:rPr>
                <w:rFonts w:ascii="Arial" w:hAnsi="Arial" w:cs="Arial"/>
                <w:sz w:val="24"/>
                <w:szCs w:val="24"/>
              </w:rPr>
              <w:t xml:space="preserve"> l</w:t>
            </w:r>
            <w:r w:rsidRPr="00C00064">
              <w:rPr>
                <w:rFonts w:ascii="Arial" w:hAnsi="Arial" w:cs="Arial"/>
                <w:sz w:val="24"/>
                <w:szCs w:val="24"/>
              </w:rPr>
              <w:t>ongues ; et comme j’ai remarqué que le sable était toujours moins creusé par une patte que par les trois autres, j’ai compris que la chienne de notre auguste reine était un peu boiteuse, si je l’ose dire.</w:t>
            </w:r>
          </w:p>
          <w:p w14:paraId="55D01F19" w14:textId="77777777" w:rsidR="00C00064" w:rsidRPr="00C00064" w:rsidRDefault="00C00064" w:rsidP="00C00064">
            <w:pPr>
              <w:pStyle w:val="Sansinterligne"/>
              <w:ind w:firstLine="708"/>
              <w:jc w:val="both"/>
              <w:rPr>
                <w:rFonts w:ascii="Arial" w:hAnsi="Arial" w:cs="Arial"/>
                <w:sz w:val="24"/>
                <w:szCs w:val="24"/>
              </w:rPr>
            </w:pPr>
            <w:r w:rsidRPr="00C00064">
              <w:rPr>
                <w:rFonts w:ascii="Arial" w:hAnsi="Arial" w:cs="Arial"/>
                <w:sz w:val="24"/>
                <w:szCs w:val="24"/>
              </w:rPr>
              <w:t xml:space="preserve">« À l’égard du cheval du roi des rois, vous saurez que, me promenant dans les routes de ce bois, j’ai aperçu les marques des fers d’un cheval ; elles étaient toutes à égales distances. Voilà, ai-je dit, un cheval qui a un galop parfait. La poussière des arbres, dans une route étroite qui n’a que sept pieds de large, était un peu enlevée à droite et à gauche, à trois pieds et demi du </w:t>
            </w:r>
            <w:r w:rsidRPr="00C00064">
              <w:rPr>
                <w:rFonts w:ascii="Arial" w:hAnsi="Arial" w:cs="Arial"/>
                <w:sz w:val="24"/>
                <w:szCs w:val="24"/>
              </w:rPr>
              <w:lastRenderedPageBreak/>
              <w:t>milieu de la route. Ce cheval, ai-je dit, a une queue de trois pieds et demi, qui, par ses mouvements de droite et de gauche, a balayé cette poussière. J’ai vu sous les arbres, qui formaient un berceau de cinq pieds de haut, les feuilles des branches nouvellement tombées ; et j’ai connu que ce cheval y avait touché, et qu’ainsi il avait cinq pieds de haut. Quant à son mors, il doit être d’or à vingt-trois carats ; car il en a frotté les bossettes contre une pierre que j’ai reconnue être une pierre de touche, et dont j’ai fait l’essai. J’ai jugé enfin par les marques que ses fers ont laissées sur des cailloux d’une autre espèce, qu’il était ferré d’argent à onze deniers de fin. »</w:t>
            </w:r>
          </w:p>
          <w:p w14:paraId="2C45F3E7" w14:textId="77777777" w:rsidR="00C00064" w:rsidRPr="00C00064" w:rsidRDefault="00C00064" w:rsidP="00C00064">
            <w:pPr>
              <w:pStyle w:val="Sansinterligne"/>
              <w:ind w:firstLine="708"/>
              <w:jc w:val="both"/>
              <w:rPr>
                <w:rFonts w:ascii="Arial" w:hAnsi="Arial" w:cs="Arial"/>
                <w:sz w:val="24"/>
                <w:szCs w:val="24"/>
              </w:rPr>
            </w:pPr>
            <w:r w:rsidRPr="00C00064">
              <w:rPr>
                <w:rFonts w:ascii="Arial" w:hAnsi="Arial" w:cs="Arial"/>
                <w:sz w:val="24"/>
                <w:szCs w:val="24"/>
              </w:rPr>
              <w:t>Tous les juges admirèrent le profond et subtil discernement de Zadig ; la nouvelle en vint jusqu’au roi et à la reine. On ne parlait que de Zadig dans les antichambres, dans la chambre, et dans le cabinet ; et quoique plusieurs mages opinassent qu’on devait le brûler comme sorcier, le roi ordonna qu’on lui rendît l’amende des quatre cents onces d’or à laquelle il avait été condamné. Le greffier, les huissiers, les procureurs, vinrent chez lui en grand appareil lui rapporter ses quatre cents onces ; ils en retinrent seulement trois cent quatre-vingt-dix-huit pour les frais de justice, et leurs valets demandèrent des honoraires.</w:t>
            </w:r>
          </w:p>
          <w:p w14:paraId="29A4417D" w14:textId="3F197E6A" w:rsidR="00C00064" w:rsidRDefault="00C00064" w:rsidP="00C00064">
            <w:pPr>
              <w:pStyle w:val="Sansinterligne"/>
              <w:ind w:firstLine="708"/>
              <w:jc w:val="both"/>
              <w:rPr>
                <w:rFonts w:ascii="Arial" w:hAnsi="Arial" w:cs="Arial"/>
                <w:b/>
                <w:bCs/>
                <w:sz w:val="24"/>
                <w:szCs w:val="24"/>
                <w:lang w:eastAsia="fr-FR"/>
              </w:rPr>
            </w:pPr>
            <w:r w:rsidRPr="00C00064">
              <w:rPr>
                <w:rFonts w:ascii="Arial" w:hAnsi="Arial" w:cs="Arial"/>
                <w:sz w:val="24"/>
                <w:szCs w:val="24"/>
              </w:rPr>
              <w:t>Zadig vit combien il était dangereux quelquefois d’être trop savant, et se promit bien, à la première occasion, de ne point dire ce qu’il avait vu.</w:t>
            </w:r>
          </w:p>
        </w:tc>
      </w:tr>
      <w:bookmarkEnd w:id="0"/>
    </w:tbl>
    <w:p w14:paraId="3573082B" w14:textId="77777777" w:rsidR="00C00064" w:rsidRPr="00C00064" w:rsidRDefault="00C00064" w:rsidP="00C00064">
      <w:pPr>
        <w:pStyle w:val="Sansinterligne"/>
        <w:rPr>
          <w:rFonts w:ascii="Arial" w:hAnsi="Arial" w:cs="Arial"/>
          <w:b/>
          <w:bCs/>
          <w:sz w:val="24"/>
          <w:szCs w:val="24"/>
          <w:lang w:eastAsia="fr-FR"/>
        </w:rPr>
      </w:pPr>
    </w:p>
    <w:sectPr w:rsidR="00C00064" w:rsidRPr="00C00064" w:rsidSect="00C00064">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64"/>
    <w:rsid w:val="00054C57"/>
    <w:rsid w:val="00756B44"/>
    <w:rsid w:val="009C4EA4"/>
    <w:rsid w:val="00B00B5C"/>
    <w:rsid w:val="00C00064"/>
    <w:rsid w:val="00D83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BC7D"/>
  <w15:chartTrackingRefBased/>
  <w15:docId w15:val="{F5E04BE4-9EC1-4BFA-AEF8-3ED2141D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000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00064"/>
    <w:rPr>
      <w:color w:val="0000FF"/>
      <w:u w:val="single"/>
    </w:rPr>
  </w:style>
  <w:style w:type="character" w:customStyle="1" w:styleId="cite-bracket">
    <w:name w:val="cite-bracket"/>
    <w:basedOn w:val="Policepardfaut"/>
    <w:rsid w:val="00C00064"/>
  </w:style>
  <w:style w:type="character" w:customStyle="1" w:styleId="coquille">
    <w:name w:val="coquille"/>
    <w:basedOn w:val="Policepardfaut"/>
    <w:rsid w:val="00C00064"/>
  </w:style>
  <w:style w:type="character" w:styleId="Lienhypertextesuivivisit">
    <w:name w:val="FollowedHyperlink"/>
    <w:basedOn w:val="Policepardfaut"/>
    <w:uiPriority w:val="99"/>
    <w:semiHidden/>
    <w:unhideWhenUsed/>
    <w:rsid w:val="00C00064"/>
    <w:rPr>
      <w:color w:val="954F72" w:themeColor="followedHyperlink"/>
      <w:u w:val="single"/>
    </w:rPr>
  </w:style>
  <w:style w:type="paragraph" w:styleId="Sansinterligne">
    <w:name w:val="No Spacing"/>
    <w:uiPriority w:val="1"/>
    <w:qFormat/>
    <w:rsid w:val="00C00064"/>
    <w:pPr>
      <w:spacing w:after="0" w:line="240" w:lineRule="auto"/>
    </w:pPr>
  </w:style>
  <w:style w:type="table" w:styleId="Grilledutableau">
    <w:name w:val="Table Grid"/>
    <w:basedOn w:val="TableauNormal"/>
    <w:uiPriority w:val="39"/>
    <w:rsid w:val="00C0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852</Words>
  <Characters>4690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4</cp:revision>
  <dcterms:created xsi:type="dcterms:W3CDTF">2025-09-05T14:09:00Z</dcterms:created>
  <dcterms:modified xsi:type="dcterms:W3CDTF">2025-09-08T12:53:00Z</dcterms:modified>
</cp:coreProperties>
</file>