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86DE" w14:textId="53254F60" w:rsidR="00431982" w:rsidRDefault="00431982" w:rsidP="00431982">
      <w:pPr>
        <w:pStyle w:val="Sansinterligne"/>
        <w:jc w:val="both"/>
        <w:rPr>
          <w:rFonts w:ascii="Arial" w:hAnsi="Arial" w:cs="Arial"/>
          <w:b/>
          <w:bCs/>
          <w:sz w:val="28"/>
          <w:szCs w:val="28"/>
          <w:lang w:eastAsia="fr-FR"/>
        </w:rPr>
      </w:pPr>
      <w:r>
        <w:rPr>
          <w:rFonts w:ascii="Arial" w:hAnsi="Arial" w:cs="Arial"/>
          <w:b/>
          <w:bCs/>
          <w:sz w:val="28"/>
          <w:szCs w:val="28"/>
          <w:lang w:eastAsia="fr-FR"/>
        </w:rPr>
        <w:t xml:space="preserve">Fontenelle, </w:t>
      </w:r>
      <w:r w:rsidRPr="00431982">
        <w:rPr>
          <w:rFonts w:ascii="Arial" w:hAnsi="Arial" w:cs="Arial"/>
          <w:b/>
          <w:bCs/>
          <w:i/>
          <w:iCs/>
          <w:sz w:val="28"/>
          <w:szCs w:val="28"/>
          <w:lang w:eastAsia="fr-FR"/>
        </w:rPr>
        <w:t>Entretiens sur la pluralité des mondes</w:t>
      </w:r>
      <w:r>
        <w:rPr>
          <w:rFonts w:ascii="Arial" w:hAnsi="Arial" w:cs="Arial"/>
          <w:b/>
          <w:bCs/>
          <w:sz w:val="28"/>
          <w:szCs w:val="28"/>
          <w:lang w:eastAsia="fr-FR"/>
        </w:rPr>
        <w:t>, 1686 : Préface</w:t>
      </w:r>
    </w:p>
    <w:p w14:paraId="5962E632" w14:textId="06D80BB3" w:rsidR="00431982" w:rsidRDefault="00431982" w:rsidP="00431982">
      <w:pPr>
        <w:pStyle w:val="Sansinterligne"/>
        <w:jc w:val="both"/>
        <w:rPr>
          <w:rFonts w:ascii="Arial" w:hAnsi="Arial" w:cs="Arial"/>
          <w:b/>
          <w:bCs/>
          <w:sz w:val="28"/>
          <w:szCs w:val="28"/>
          <w:lang w:eastAsia="fr-FR"/>
        </w:rPr>
      </w:pPr>
    </w:p>
    <w:p w14:paraId="29458821" w14:textId="77777777" w:rsidR="00431982" w:rsidRPr="00431982" w:rsidRDefault="00431982" w:rsidP="00431982">
      <w:pPr>
        <w:pStyle w:val="Sansinterligne"/>
        <w:jc w:val="both"/>
        <w:rPr>
          <w:rFonts w:ascii="Arial" w:hAnsi="Arial" w:cs="Arial"/>
          <w:b/>
          <w:bCs/>
          <w:sz w:val="8"/>
          <w:szCs w:val="8"/>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388"/>
      </w:tblGrid>
      <w:tr w:rsidR="00431982" w:rsidRPr="005D22DF" w14:paraId="48DE713D" w14:textId="77777777" w:rsidTr="005D22DF">
        <w:tc>
          <w:tcPr>
            <w:tcW w:w="562" w:type="dxa"/>
          </w:tcPr>
          <w:p w14:paraId="3B6AA5EE" w14:textId="77777777" w:rsidR="00431982" w:rsidRPr="005D22DF" w:rsidRDefault="00431982" w:rsidP="00431982">
            <w:pPr>
              <w:pStyle w:val="Sansinterligne"/>
              <w:jc w:val="both"/>
              <w:rPr>
                <w:rFonts w:ascii="Arial" w:hAnsi="Arial" w:cs="Arial"/>
                <w:sz w:val="24"/>
                <w:szCs w:val="24"/>
                <w:lang w:eastAsia="fr-FR"/>
              </w:rPr>
            </w:pPr>
            <w:bookmarkStart w:id="0" w:name="_Hlk205966883"/>
            <w:r w:rsidRPr="005D22DF">
              <w:rPr>
                <w:rFonts w:ascii="Arial" w:hAnsi="Arial" w:cs="Arial"/>
                <w:sz w:val="24"/>
                <w:szCs w:val="24"/>
                <w:lang w:eastAsia="fr-FR"/>
              </w:rPr>
              <w:t>1.</w:t>
            </w:r>
          </w:p>
          <w:p w14:paraId="2BF6E6FE" w14:textId="77777777" w:rsidR="00431982" w:rsidRPr="005D22DF" w:rsidRDefault="00431982" w:rsidP="00431982">
            <w:pPr>
              <w:pStyle w:val="Sansinterligne"/>
              <w:jc w:val="both"/>
              <w:rPr>
                <w:rFonts w:ascii="Arial" w:hAnsi="Arial" w:cs="Arial"/>
                <w:sz w:val="24"/>
                <w:szCs w:val="24"/>
                <w:lang w:eastAsia="fr-FR"/>
              </w:rPr>
            </w:pPr>
          </w:p>
          <w:p w14:paraId="6F8D9DE1" w14:textId="77777777" w:rsidR="00431982" w:rsidRPr="005D22DF" w:rsidRDefault="00431982" w:rsidP="00431982">
            <w:pPr>
              <w:pStyle w:val="Sansinterligne"/>
              <w:jc w:val="both"/>
              <w:rPr>
                <w:rFonts w:ascii="Arial" w:hAnsi="Arial" w:cs="Arial"/>
                <w:sz w:val="24"/>
                <w:szCs w:val="24"/>
                <w:lang w:eastAsia="fr-FR"/>
              </w:rPr>
            </w:pPr>
          </w:p>
          <w:p w14:paraId="304A30DA" w14:textId="77777777" w:rsidR="00431982" w:rsidRPr="005D22DF" w:rsidRDefault="00431982" w:rsidP="00431982">
            <w:pPr>
              <w:pStyle w:val="Sansinterligne"/>
              <w:jc w:val="both"/>
              <w:rPr>
                <w:rFonts w:ascii="Arial" w:hAnsi="Arial" w:cs="Arial"/>
                <w:sz w:val="24"/>
                <w:szCs w:val="24"/>
                <w:lang w:eastAsia="fr-FR"/>
              </w:rPr>
            </w:pPr>
          </w:p>
          <w:p w14:paraId="34B9449C"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5.</w:t>
            </w:r>
          </w:p>
          <w:p w14:paraId="40E90541" w14:textId="77777777" w:rsidR="00431982" w:rsidRPr="005D22DF" w:rsidRDefault="00431982" w:rsidP="00431982">
            <w:pPr>
              <w:pStyle w:val="Sansinterligne"/>
              <w:jc w:val="both"/>
              <w:rPr>
                <w:rFonts w:ascii="Arial" w:hAnsi="Arial" w:cs="Arial"/>
                <w:sz w:val="24"/>
                <w:szCs w:val="24"/>
                <w:lang w:eastAsia="fr-FR"/>
              </w:rPr>
            </w:pPr>
          </w:p>
          <w:p w14:paraId="056BF273" w14:textId="77777777" w:rsidR="00431982" w:rsidRPr="005D22DF" w:rsidRDefault="00431982" w:rsidP="00431982">
            <w:pPr>
              <w:pStyle w:val="Sansinterligne"/>
              <w:jc w:val="both"/>
              <w:rPr>
                <w:rFonts w:ascii="Arial" w:hAnsi="Arial" w:cs="Arial"/>
                <w:sz w:val="24"/>
                <w:szCs w:val="24"/>
                <w:lang w:eastAsia="fr-FR"/>
              </w:rPr>
            </w:pPr>
          </w:p>
          <w:p w14:paraId="66A21261" w14:textId="77777777" w:rsidR="00431982" w:rsidRPr="005D22DF" w:rsidRDefault="00431982" w:rsidP="00431982">
            <w:pPr>
              <w:pStyle w:val="Sansinterligne"/>
              <w:jc w:val="both"/>
              <w:rPr>
                <w:rFonts w:ascii="Arial" w:hAnsi="Arial" w:cs="Arial"/>
                <w:sz w:val="24"/>
                <w:szCs w:val="24"/>
                <w:lang w:eastAsia="fr-FR"/>
              </w:rPr>
            </w:pPr>
          </w:p>
          <w:p w14:paraId="33411BC5" w14:textId="77777777" w:rsidR="00431982" w:rsidRPr="005D22DF" w:rsidRDefault="00431982" w:rsidP="00431982">
            <w:pPr>
              <w:pStyle w:val="Sansinterligne"/>
              <w:jc w:val="both"/>
              <w:rPr>
                <w:rFonts w:ascii="Arial" w:hAnsi="Arial" w:cs="Arial"/>
                <w:sz w:val="24"/>
                <w:szCs w:val="24"/>
                <w:lang w:eastAsia="fr-FR"/>
              </w:rPr>
            </w:pPr>
          </w:p>
          <w:p w14:paraId="14CE3DB6"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10.</w:t>
            </w:r>
          </w:p>
          <w:p w14:paraId="0644F3FC" w14:textId="77777777" w:rsidR="00431982" w:rsidRPr="005D22DF" w:rsidRDefault="00431982" w:rsidP="00431982">
            <w:pPr>
              <w:pStyle w:val="Sansinterligne"/>
              <w:jc w:val="both"/>
              <w:rPr>
                <w:rFonts w:ascii="Arial" w:hAnsi="Arial" w:cs="Arial"/>
                <w:sz w:val="24"/>
                <w:szCs w:val="24"/>
                <w:lang w:eastAsia="fr-FR"/>
              </w:rPr>
            </w:pPr>
          </w:p>
          <w:p w14:paraId="1C658908" w14:textId="77777777" w:rsidR="00431982" w:rsidRPr="005D22DF" w:rsidRDefault="00431982" w:rsidP="00431982">
            <w:pPr>
              <w:pStyle w:val="Sansinterligne"/>
              <w:jc w:val="both"/>
              <w:rPr>
                <w:rFonts w:ascii="Arial" w:hAnsi="Arial" w:cs="Arial"/>
                <w:sz w:val="24"/>
                <w:szCs w:val="24"/>
                <w:lang w:eastAsia="fr-FR"/>
              </w:rPr>
            </w:pPr>
          </w:p>
          <w:p w14:paraId="7C26125C" w14:textId="77777777" w:rsidR="00431982" w:rsidRPr="005D22DF" w:rsidRDefault="00431982" w:rsidP="00431982">
            <w:pPr>
              <w:pStyle w:val="Sansinterligne"/>
              <w:jc w:val="both"/>
              <w:rPr>
                <w:rFonts w:ascii="Arial" w:hAnsi="Arial" w:cs="Arial"/>
                <w:sz w:val="24"/>
                <w:szCs w:val="24"/>
                <w:lang w:eastAsia="fr-FR"/>
              </w:rPr>
            </w:pPr>
          </w:p>
          <w:p w14:paraId="700F3C70" w14:textId="77777777" w:rsidR="00431982" w:rsidRPr="005D22DF" w:rsidRDefault="00431982" w:rsidP="00431982">
            <w:pPr>
              <w:pStyle w:val="Sansinterligne"/>
              <w:jc w:val="both"/>
              <w:rPr>
                <w:rFonts w:ascii="Arial" w:hAnsi="Arial" w:cs="Arial"/>
                <w:sz w:val="24"/>
                <w:szCs w:val="24"/>
                <w:lang w:eastAsia="fr-FR"/>
              </w:rPr>
            </w:pPr>
          </w:p>
          <w:p w14:paraId="7876EA58"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15.</w:t>
            </w:r>
          </w:p>
          <w:p w14:paraId="4C1E9C02" w14:textId="77777777" w:rsidR="00431982" w:rsidRPr="005D22DF" w:rsidRDefault="00431982" w:rsidP="00431982">
            <w:pPr>
              <w:pStyle w:val="Sansinterligne"/>
              <w:jc w:val="both"/>
              <w:rPr>
                <w:rFonts w:ascii="Arial" w:hAnsi="Arial" w:cs="Arial"/>
                <w:sz w:val="24"/>
                <w:szCs w:val="24"/>
                <w:lang w:eastAsia="fr-FR"/>
              </w:rPr>
            </w:pPr>
          </w:p>
          <w:p w14:paraId="2403F360" w14:textId="77777777" w:rsidR="00431982" w:rsidRPr="005D22DF" w:rsidRDefault="00431982" w:rsidP="00431982">
            <w:pPr>
              <w:pStyle w:val="Sansinterligne"/>
              <w:jc w:val="both"/>
              <w:rPr>
                <w:rFonts w:ascii="Arial" w:hAnsi="Arial" w:cs="Arial"/>
                <w:sz w:val="24"/>
                <w:szCs w:val="24"/>
                <w:lang w:eastAsia="fr-FR"/>
              </w:rPr>
            </w:pPr>
          </w:p>
          <w:p w14:paraId="7AAFD518" w14:textId="77777777" w:rsidR="00431982" w:rsidRPr="005D22DF" w:rsidRDefault="00431982" w:rsidP="00431982">
            <w:pPr>
              <w:pStyle w:val="Sansinterligne"/>
              <w:jc w:val="both"/>
              <w:rPr>
                <w:rFonts w:ascii="Arial" w:hAnsi="Arial" w:cs="Arial"/>
                <w:sz w:val="24"/>
                <w:szCs w:val="24"/>
                <w:lang w:eastAsia="fr-FR"/>
              </w:rPr>
            </w:pPr>
          </w:p>
          <w:p w14:paraId="7356643D" w14:textId="77777777" w:rsidR="00431982" w:rsidRPr="005D22DF" w:rsidRDefault="00431982" w:rsidP="00431982">
            <w:pPr>
              <w:pStyle w:val="Sansinterligne"/>
              <w:jc w:val="both"/>
              <w:rPr>
                <w:rFonts w:ascii="Arial" w:hAnsi="Arial" w:cs="Arial"/>
                <w:sz w:val="24"/>
                <w:szCs w:val="24"/>
                <w:lang w:eastAsia="fr-FR"/>
              </w:rPr>
            </w:pPr>
          </w:p>
          <w:p w14:paraId="6EFE70AB"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20.</w:t>
            </w:r>
          </w:p>
          <w:p w14:paraId="3DE5051D" w14:textId="77777777" w:rsidR="00431982" w:rsidRPr="005D22DF" w:rsidRDefault="00431982" w:rsidP="00431982">
            <w:pPr>
              <w:pStyle w:val="Sansinterligne"/>
              <w:jc w:val="both"/>
              <w:rPr>
                <w:rFonts w:ascii="Arial" w:hAnsi="Arial" w:cs="Arial"/>
                <w:sz w:val="24"/>
                <w:szCs w:val="24"/>
                <w:lang w:eastAsia="fr-FR"/>
              </w:rPr>
            </w:pPr>
          </w:p>
          <w:p w14:paraId="649BFED1" w14:textId="77777777" w:rsidR="00431982" w:rsidRPr="005D22DF" w:rsidRDefault="00431982" w:rsidP="00431982">
            <w:pPr>
              <w:pStyle w:val="Sansinterligne"/>
              <w:jc w:val="both"/>
              <w:rPr>
                <w:rFonts w:ascii="Arial" w:hAnsi="Arial" w:cs="Arial"/>
                <w:sz w:val="24"/>
                <w:szCs w:val="24"/>
                <w:lang w:eastAsia="fr-FR"/>
              </w:rPr>
            </w:pPr>
          </w:p>
          <w:p w14:paraId="338F9E44" w14:textId="77777777" w:rsidR="00431982" w:rsidRPr="005D22DF" w:rsidRDefault="00431982" w:rsidP="00431982">
            <w:pPr>
              <w:pStyle w:val="Sansinterligne"/>
              <w:jc w:val="both"/>
              <w:rPr>
                <w:rFonts w:ascii="Arial" w:hAnsi="Arial" w:cs="Arial"/>
                <w:sz w:val="24"/>
                <w:szCs w:val="24"/>
                <w:lang w:eastAsia="fr-FR"/>
              </w:rPr>
            </w:pPr>
          </w:p>
          <w:p w14:paraId="3F6EA3D2" w14:textId="77777777" w:rsidR="00431982" w:rsidRPr="005D22DF" w:rsidRDefault="00431982" w:rsidP="00431982">
            <w:pPr>
              <w:pStyle w:val="Sansinterligne"/>
              <w:jc w:val="both"/>
              <w:rPr>
                <w:rFonts w:ascii="Arial" w:hAnsi="Arial" w:cs="Arial"/>
                <w:sz w:val="24"/>
                <w:szCs w:val="24"/>
                <w:lang w:eastAsia="fr-FR"/>
              </w:rPr>
            </w:pPr>
          </w:p>
          <w:p w14:paraId="1CC7FF4D"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25.</w:t>
            </w:r>
          </w:p>
          <w:p w14:paraId="0C97F536" w14:textId="77777777" w:rsidR="00431982" w:rsidRPr="005D22DF" w:rsidRDefault="00431982" w:rsidP="00431982">
            <w:pPr>
              <w:pStyle w:val="Sansinterligne"/>
              <w:jc w:val="both"/>
              <w:rPr>
                <w:rFonts w:ascii="Arial" w:hAnsi="Arial" w:cs="Arial"/>
                <w:sz w:val="24"/>
                <w:szCs w:val="24"/>
                <w:lang w:eastAsia="fr-FR"/>
              </w:rPr>
            </w:pPr>
          </w:p>
          <w:p w14:paraId="686EA9AE" w14:textId="77777777" w:rsidR="00431982" w:rsidRPr="005D22DF" w:rsidRDefault="00431982" w:rsidP="00431982">
            <w:pPr>
              <w:pStyle w:val="Sansinterligne"/>
              <w:jc w:val="both"/>
              <w:rPr>
                <w:rFonts w:ascii="Arial" w:hAnsi="Arial" w:cs="Arial"/>
                <w:sz w:val="24"/>
                <w:szCs w:val="24"/>
                <w:lang w:eastAsia="fr-FR"/>
              </w:rPr>
            </w:pPr>
          </w:p>
          <w:p w14:paraId="08D78516" w14:textId="77777777" w:rsidR="00431982" w:rsidRPr="005D22DF" w:rsidRDefault="00431982" w:rsidP="00431982">
            <w:pPr>
              <w:pStyle w:val="Sansinterligne"/>
              <w:jc w:val="both"/>
              <w:rPr>
                <w:rFonts w:ascii="Arial" w:hAnsi="Arial" w:cs="Arial"/>
                <w:sz w:val="24"/>
                <w:szCs w:val="24"/>
                <w:lang w:eastAsia="fr-FR"/>
              </w:rPr>
            </w:pPr>
          </w:p>
          <w:p w14:paraId="1AAC4C32" w14:textId="77777777" w:rsidR="00431982" w:rsidRPr="005D22DF" w:rsidRDefault="00431982" w:rsidP="00431982">
            <w:pPr>
              <w:pStyle w:val="Sansinterligne"/>
              <w:jc w:val="both"/>
              <w:rPr>
                <w:rFonts w:ascii="Arial" w:hAnsi="Arial" w:cs="Arial"/>
                <w:sz w:val="24"/>
                <w:szCs w:val="24"/>
                <w:lang w:eastAsia="fr-FR"/>
              </w:rPr>
            </w:pPr>
          </w:p>
          <w:p w14:paraId="5BB8785A"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30.</w:t>
            </w:r>
          </w:p>
          <w:p w14:paraId="1A7A1D36" w14:textId="77777777" w:rsidR="00431982" w:rsidRPr="005D22DF" w:rsidRDefault="00431982" w:rsidP="00431982">
            <w:pPr>
              <w:pStyle w:val="Sansinterligne"/>
              <w:jc w:val="both"/>
              <w:rPr>
                <w:rFonts w:ascii="Arial" w:hAnsi="Arial" w:cs="Arial"/>
                <w:sz w:val="24"/>
                <w:szCs w:val="24"/>
                <w:lang w:eastAsia="fr-FR"/>
              </w:rPr>
            </w:pPr>
          </w:p>
          <w:p w14:paraId="1B2118DE" w14:textId="77777777" w:rsidR="00431982" w:rsidRPr="005D22DF" w:rsidRDefault="00431982" w:rsidP="00431982">
            <w:pPr>
              <w:pStyle w:val="Sansinterligne"/>
              <w:jc w:val="both"/>
              <w:rPr>
                <w:rFonts w:ascii="Arial" w:hAnsi="Arial" w:cs="Arial"/>
                <w:sz w:val="24"/>
                <w:szCs w:val="24"/>
                <w:lang w:eastAsia="fr-FR"/>
              </w:rPr>
            </w:pPr>
          </w:p>
          <w:p w14:paraId="753F3FA4" w14:textId="77777777" w:rsidR="00431982" w:rsidRPr="005D22DF" w:rsidRDefault="00431982" w:rsidP="00431982">
            <w:pPr>
              <w:pStyle w:val="Sansinterligne"/>
              <w:jc w:val="both"/>
              <w:rPr>
                <w:rFonts w:ascii="Arial" w:hAnsi="Arial" w:cs="Arial"/>
                <w:sz w:val="24"/>
                <w:szCs w:val="24"/>
                <w:lang w:eastAsia="fr-FR"/>
              </w:rPr>
            </w:pPr>
          </w:p>
          <w:p w14:paraId="4D3343F3" w14:textId="77777777" w:rsidR="00431982" w:rsidRPr="005D22DF" w:rsidRDefault="00431982" w:rsidP="00431982">
            <w:pPr>
              <w:pStyle w:val="Sansinterligne"/>
              <w:jc w:val="both"/>
              <w:rPr>
                <w:rFonts w:ascii="Arial" w:hAnsi="Arial" w:cs="Arial"/>
                <w:sz w:val="24"/>
                <w:szCs w:val="24"/>
                <w:lang w:eastAsia="fr-FR"/>
              </w:rPr>
            </w:pPr>
          </w:p>
          <w:p w14:paraId="08BCED00"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35.</w:t>
            </w:r>
          </w:p>
          <w:p w14:paraId="7B01FCF9" w14:textId="77777777" w:rsidR="00431982" w:rsidRPr="005D22DF" w:rsidRDefault="00431982" w:rsidP="00431982">
            <w:pPr>
              <w:pStyle w:val="Sansinterligne"/>
              <w:jc w:val="both"/>
              <w:rPr>
                <w:rFonts w:ascii="Arial" w:hAnsi="Arial" w:cs="Arial"/>
                <w:sz w:val="24"/>
                <w:szCs w:val="24"/>
                <w:lang w:eastAsia="fr-FR"/>
              </w:rPr>
            </w:pPr>
          </w:p>
          <w:p w14:paraId="02B19F1D" w14:textId="77777777" w:rsidR="00431982" w:rsidRPr="005D22DF" w:rsidRDefault="00431982" w:rsidP="00431982">
            <w:pPr>
              <w:pStyle w:val="Sansinterligne"/>
              <w:jc w:val="both"/>
              <w:rPr>
                <w:rFonts w:ascii="Arial" w:hAnsi="Arial" w:cs="Arial"/>
                <w:sz w:val="24"/>
                <w:szCs w:val="24"/>
                <w:lang w:eastAsia="fr-FR"/>
              </w:rPr>
            </w:pPr>
          </w:p>
          <w:p w14:paraId="578F26E5" w14:textId="77777777" w:rsidR="00431982" w:rsidRPr="005D22DF" w:rsidRDefault="00431982" w:rsidP="00431982">
            <w:pPr>
              <w:pStyle w:val="Sansinterligne"/>
              <w:jc w:val="both"/>
              <w:rPr>
                <w:rFonts w:ascii="Arial" w:hAnsi="Arial" w:cs="Arial"/>
                <w:sz w:val="24"/>
                <w:szCs w:val="24"/>
                <w:lang w:eastAsia="fr-FR"/>
              </w:rPr>
            </w:pPr>
          </w:p>
          <w:p w14:paraId="44EB6F3B" w14:textId="77777777" w:rsidR="00431982" w:rsidRPr="005D22DF" w:rsidRDefault="00431982" w:rsidP="00431982">
            <w:pPr>
              <w:pStyle w:val="Sansinterligne"/>
              <w:jc w:val="both"/>
              <w:rPr>
                <w:rFonts w:ascii="Arial" w:hAnsi="Arial" w:cs="Arial"/>
                <w:sz w:val="24"/>
                <w:szCs w:val="24"/>
                <w:lang w:eastAsia="fr-FR"/>
              </w:rPr>
            </w:pPr>
          </w:p>
          <w:p w14:paraId="3383C641"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40.</w:t>
            </w:r>
          </w:p>
          <w:p w14:paraId="4295427C" w14:textId="77777777" w:rsidR="00431982" w:rsidRPr="005D22DF" w:rsidRDefault="00431982" w:rsidP="00431982">
            <w:pPr>
              <w:pStyle w:val="Sansinterligne"/>
              <w:jc w:val="both"/>
              <w:rPr>
                <w:rFonts w:ascii="Arial" w:hAnsi="Arial" w:cs="Arial"/>
                <w:sz w:val="24"/>
                <w:szCs w:val="24"/>
                <w:lang w:eastAsia="fr-FR"/>
              </w:rPr>
            </w:pPr>
          </w:p>
          <w:p w14:paraId="57291A84" w14:textId="77777777" w:rsidR="00431982" w:rsidRPr="005D22DF" w:rsidRDefault="00431982" w:rsidP="00431982">
            <w:pPr>
              <w:pStyle w:val="Sansinterligne"/>
              <w:jc w:val="both"/>
              <w:rPr>
                <w:rFonts w:ascii="Arial" w:hAnsi="Arial" w:cs="Arial"/>
                <w:sz w:val="24"/>
                <w:szCs w:val="24"/>
                <w:lang w:eastAsia="fr-FR"/>
              </w:rPr>
            </w:pPr>
          </w:p>
          <w:p w14:paraId="7B4C2573" w14:textId="77777777" w:rsidR="00431982" w:rsidRPr="005D22DF" w:rsidRDefault="00431982" w:rsidP="00431982">
            <w:pPr>
              <w:pStyle w:val="Sansinterligne"/>
              <w:jc w:val="both"/>
              <w:rPr>
                <w:rFonts w:ascii="Arial" w:hAnsi="Arial" w:cs="Arial"/>
                <w:sz w:val="24"/>
                <w:szCs w:val="24"/>
                <w:lang w:eastAsia="fr-FR"/>
              </w:rPr>
            </w:pPr>
          </w:p>
          <w:p w14:paraId="1229B505" w14:textId="77777777" w:rsidR="00431982" w:rsidRPr="005D22DF" w:rsidRDefault="00431982" w:rsidP="00431982">
            <w:pPr>
              <w:pStyle w:val="Sansinterligne"/>
              <w:jc w:val="both"/>
              <w:rPr>
                <w:rFonts w:ascii="Arial" w:hAnsi="Arial" w:cs="Arial"/>
                <w:sz w:val="24"/>
                <w:szCs w:val="24"/>
                <w:lang w:eastAsia="fr-FR"/>
              </w:rPr>
            </w:pPr>
          </w:p>
          <w:p w14:paraId="74A7939D"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45.</w:t>
            </w:r>
          </w:p>
          <w:p w14:paraId="5DD4FF0C" w14:textId="77777777" w:rsidR="00431982" w:rsidRPr="005D22DF" w:rsidRDefault="00431982" w:rsidP="00431982">
            <w:pPr>
              <w:pStyle w:val="Sansinterligne"/>
              <w:jc w:val="both"/>
              <w:rPr>
                <w:rFonts w:ascii="Arial" w:hAnsi="Arial" w:cs="Arial"/>
                <w:sz w:val="24"/>
                <w:szCs w:val="24"/>
                <w:lang w:eastAsia="fr-FR"/>
              </w:rPr>
            </w:pPr>
          </w:p>
          <w:p w14:paraId="49EE96AC" w14:textId="77777777" w:rsidR="00431982" w:rsidRPr="005D22DF" w:rsidRDefault="00431982" w:rsidP="00431982">
            <w:pPr>
              <w:pStyle w:val="Sansinterligne"/>
              <w:jc w:val="both"/>
              <w:rPr>
                <w:rFonts w:ascii="Arial" w:hAnsi="Arial" w:cs="Arial"/>
                <w:sz w:val="24"/>
                <w:szCs w:val="24"/>
                <w:lang w:eastAsia="fr-FR"/>
              </w:rPr>
            </w:pPr>
          </w:p>
          <w:p w14:paraId="504378B1" w14:textId="77777777" w:rsidR="00431982" w:rsidRPr="005D22DF" w:rsidRDefault="00431982" w:rsidP="00431982">
            <w:pPr>
              <w:pStyle w:val="Sansinterligne"/>
              <w:jc w:val="both"/>
              <w:rPr>
                <w:rFonts w:ascii="Arial" w:hAnsi="Arial" w:cs="Arial"/>
                <w:sz w:val="24"/>
                <w:szCs w:val="24"/>
                <w:lang w:eastAsia="fr-FR"/>
              </w:rPr>
            </w:pPr>
          </w:p>
          <w:p w14:paraId="2F9B52F2" w14:textId="77777777" w:rsidR="00431982" w:rsidRPr="005D22DF" w:rsidRDefault="00431982" w:rsidP="00431982">
            <w:pPr>
              <w:pStyle w:val="Sansinterligne"/>
              <w:jc w:val="both"/>
              <w:rPr>
                <w:rFonts w:ascii="Arial" w:hAnsi="Arial" w:cs="Arial"/>
                <w:sz w:val="24"/>
                <w:szCs w:val="24"/>
                <w:lang w:eastAsia="fr-FR"/>
              </w:rPr>
            </w:pPr>
          </w:p>
          <w:p w14:paraId="27C15D3B"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lastRenderedPageBreak/>
              <w:t>50.</w:t>
            </w:r>
          </w:p>
          <w:p w14:paraId="01869179" w14:textId="77777777" w:rsidR="00431982" w:rsidRPr="005D22DF" w:rsidRDefault="00431982" w:rsidP="00431982">
            <w:pPr>
              <w:pStyle w:val="Sansinterligne"/>
              <w:jc w:val="both"/>
              <w:rPr>
                <w:rFonts w:ascii="Arial" w:hAnsi="Arial" w:cs="Arial"/>
                <w:sz w:val="24"/>
                <w:szCs w:val="24"/>
                <w:lang w:eastAsia="fr-FR"/>
              </w:rPr>
            </w:pPr>
          </w:p>
          <w:p w14:paraId="44952322" w14:textId="77777777" w:rsidR="00431982" w:rsidRPr="005D22DF" w:rsidRDefault="00431982" w:rsidP="00431982">
            <w:pPr>
              <w:pStyle w:val="Sansinterligne"/>
              <w:jc w:val="both"/>
              <w:rPr>
                <w:rFonts w:ascii="Arial" w:hAnsi="Arial" w:cs="Arial"/>
                <w:sz w:val="24"/>
                <w:szCs w:val="24"/>
                <w:lang w:eastAsia="fr-FR"/>
              </w:rPr>
            </w:pPr>
          </w:p>
          <w:p w14:paraId="2CFA0CFD" w14:textId="77777777" w:rsidR="00431982" w:rsidRPr="005D22DF" w:rsidRDefault="00431982" w:rsidP="00431982">
            <w:pPr>
              <w:pStyle w:val="Sansinterligne"/>
              <w:jc w:val="both"/>
              <w:rPr>
                <w:rFonts w:ascii="Arial" w:hAnsi="Arial" w:cs="Arial"/>
                <w:sz w:val="24"/>
                <w:szCs w:val="24"/>
                <w:lang w:eastAsia="fr-FR"/>
              </w:rPr>
            </w:pPr>
          </w:p>
          <w:p w14:paraId="61FE79FA" w14:textId="77777777" w:rsidR="00431982" w:rsidRPr="005D22DF" w:rsidRDefault="00431982" w:rsidP="00431982">
            <w:pPr>
              <w:pStyle w:val="Sansinterligne"/>
              <w:jc w:val="both"/>
              <w:rPr>
                <w:rFonts w:ascii="Arial" w:hAnsi="Arial" w:cs="Arial"/>
                <w:sz w:val="24"/>
                <w:szCs w:val="24"/>
                <w:lang w:eastAsia="fr-FR"/>
              </w:rPr>
            </w:pPr>
          </w:p>
          <w:p w14:paraId="5003FC4F"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55.</w:t>
            </w:r>
          </w:p>
          <w:p w14:paraId="648EB581" w14:textId="77777777" w:rsidR="00431982" w:rsidRPr="005D22DF" w:rsidRDefault="00431982" w:rsidP="00431982">
            <w:pPr>
              <w:pStyle w:val="Sansinterligne"/>
              <w:jc w:val="both"/>
              <w:rPr>
                <w:rFonts w:ascii="Arial" w:hAnsi="Arial" w:cs="Arial"/>
                <w:sz w:val="24"/>
                <w:szCs w:val="24"/>
                <w:lang w:eastAsia="fr-FR"/>
              </w:rPr>
            </w:pPr>
          </w:p>
          <w:p w14:paraId="179BBB17" w14:textId="77777777" w:rsidR="00431982" w:rsidRPr="005D22DF" w:rsidRDefault="00431982" w:rsidP="00431982">
            <w:pPr>
              <w:pStyle w:val="Sansinterligne"/>
              <w:jc w:val="both"/>
              <w:rPr>
                <w:rFonts w:ascii="Arial" w:hAnsi="Arial" w:cs="Arial"/>
                <w:sz w:val="24"/>
                <w:szCs w:val="24"/>
                <w:lang w:eastAsia="fr-FR"/>
              </w:rPr>
            </w:pPr>
          </w:p>
          <w:p w14:paraId="5FD6BEC7" w14:textId="77777777" w:rsidR="00431982" w:rsidRPr="005D22DF" w:rsidRDefault="00431982" w:rsidP="00431982">
            <w:pPr>
              <w:pStyle w:val="Sansinterligne"/>
              <w:jc w:val="both"/>
              <w:rPr>
                <w:rFonts w:ascii="Arial" w:hAnsi="Arial" w:cs="Arial"/>
                <w:sz w:val="24"/>
                <w:szCs w:val="24"/>
                <w:lang w:eastAsia="fr-FR"/>
              </w:rPr>
            </w:pPr>
          </w:p>
          <w:p w14:paraId="5DFB117E" w14:textId="77777777" w:rsidR="00431982" w:rsidRPr="005D22DF" w:rsidRDefault="00431982" w:rsidP="00431982">
            <w:pPr>
              <w:pStyle w:val="Sansinterligne"/>
              <w:jc w:val="both"/>
              <w:rPr>
                <w:rFonts w:ascii="Arial" w:hAnsi="Arial" w:cs="Arial"/>
                <w:sz w:val="24"/>
                <w:szCs w:val="24"/>
                <w:lang w:eastAsia="fr-FR"/>
              </w:rPr>
            </w:pPr>
          </w:p>
          <w:p w14:paraId="04678DD0"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60.</w:t>
            </w:r>
          </w:p>
          <w:p w14:paraId="18EF2443" w14:textId="77777777" w:rsidR="00431982" w:rsidRPr="005D22DF" w:rsidRDefault="00431982" w:rsidP="00431982">
            <w:pPr>
              <w:pStyle w:val="Sansinterligne"/>
              <w:jc w:val="both"/>
              <w:rPr>
                <w:rFonts w:ascii="Arial" w:hAnsi="Arial" w:cs="Arial"/>
                <w:sz w:val="24"/>
                <w:szCs w:val="24"/>
                <w:lang w:eastAsia="fr-FR"/>
              </w:rPr>
            </w:pPr>
          </w:p>
          <w:p w14:paraId="546BBBB4" w14:textId="77777777" w:rsidR="00431982" w:rsidRPr="005D22DF" w:rsidRDefault="00431982" w:rsidP="00431982">
            <w:pPr>
              <w:pStyle w:val="Sansinterligne"/>
              <w:jc w:val="both"/>
              <w:rPr>
                <w:rFonts w:ascii="Arial" w:hAnsi="Arial" w:cs="Arial"/>
                <w:sz w:val="24"/>
                <w:szCs w:val="24"/>
                <w:lang w:eastAsia="fr-FR"/>
              </w:rPr>
            </w:pPr>
          </w:p>
          <w:p w14:paraId="38D1BF9D" w14:textId="77777777" w:rsidR="00431982" w:rsidRPr="005D22DF" w:rsidRDefault="00431982" w:rsidP="00431982">
            <w:pPr>
              <w:pStyle w:val="Sansinterligne"/>
              <w:jc w:val="both"/>
              <w:rPr>
                <w:rFonts w:ascii="Arial" w:hAnsi="Arial" w:cs="Arial"/>
                <w:sz w:val="24"/>
                <w:szCs w:val="24"/>
                <w:lang w:eastAsia="fr-FR"/>
              </w:rPr>
            </w:pPr>
          </w:p>
          <w:p w14:paraId="55D8943A" w14:textId="77777777" w:rsidR="00431982" w:rsidRPr="005D22DF" w:rsidRDefault="00431982" w:rsidP="00431982">
            <w:pPr>
              <w:pStyle w:val="Sansinterligne"/>
              <w:jc w:val="both"/>
              <w:rPr>
                <w:rFonts w:ascii="Arial" w:hAnsi="Arial" w:cs="Arial"/>
                <w:sz w:val="24"/>
                <w:szCs w:val="24"/>
                <w:lang w:eastAsia="fr-FR"/>
              </w:rPr>
            </w:pPr>
          </w:p>
          <w:p w14:paraId="298859F7"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65.</w:t>
            </w:r>
          </w:p>
          <w:p w14:paraId="0B503093" w14:textId="77777777" w:rsidR="00431982" w:rsidRPr="005D22DF" w:rsidRDefault="00431982" w:rsidP="00431982">
            <w:pPr>
              <w:pStyle w:val="Sansinterligne"/>
              <w:jc w:val="both"/>
              <w:rPr>
                <w:rFonts w:ascii="Arial" w:hAnsi="Arial" w:cs="Arial"/>
                <w:sz w:val="24"/>
                <w:szCs w:val="24"/>
                <w:lang w:eastAsia="fr-FR"/>
              </w:rPr>
            </w:pPr>
          </w:p>
          <w:p w14:paraId="042F8704" w14:textId="77777777" w:rsidR="00431982" w:rsidRPr="005D22DF" w:rsidRDefault="00431982" w:rsidP="00431982">
            <w:pPr>
              <w:pStyle w:val="Sansinterligne"/>
              <w:jc w:val="both"/>
              <w:rPr>
                <w:rFonts w:ascii="Arial" w:hAnsi="Arial" w:cs="Arial"/>
                <w:sz w:val="24"/>
                <w:szCs w:val="24"/>
                <w:lang w:eastAsia="fr-FR"/>
              </w:rPr>
            </w:pPr>
          </w:p>
          <w:p w14:paraId="033780E5" w14:textId="77777777" w:rsidR="00431982" w:rsidRPr="005D22DF" w:rsidRDefault="00431982" w:rsidP="00431982">
            <w:pPr>
              <w:pStyle w:val="Sansinterligne"/>
              <w:jc w:val="both"/>
              <w:rPr>
                <w:rFonts w:ascii="Arial" w:hAnsi="Arial" w:cs="Arial"/>
                <w:sz w:val="24"/>
                <w:szCs w:val="24"/>
                <w:lang w:eastAsia="fr-FR"/>
              </w:rPr>
            </w:pPr>
          </w:p>
          <w:p w14:paraId="7317C620" w14:textId="77777777" w:rsidR="00431982" w:rsidRPr="005D22DF" w:rsidRDefault="00431982" w:rsidP="00431982">
            <w:pPr>
              <w:pStyle w:val="Sansinterligne"/>
              <w:jc w:val="both"/>
              <w:rPr>
                <w:rFonts w:ascii="Arial" w:hAnsi="Arial" w:cs="Arial"/>
                <w:sz w:val="24"/>
                <w:szCs w:val="24"/>
                <w:lang w:eastAsia="fr-FR"/>
              </w:rPr>
            </w:pPr>
          </w:p>
          <w:p w14:paraId="7F86DDE8"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70.</w:t>
            </w:r>
          </w:p>
          <w:p w14:paraId="2927EE01" w14:textId="77777777" w:rsidR="00431982" w:rsidRPr="005D22DF" w:rsidRDefault="00431982" w:rsidP="00431982">
            <w:pPr>
              <w:pStyle w:val="Sansinterligne"/>
              <w:jc w:val="both"/>
              <w:rPr>
                <w:rFonts w:ascii="Arial" w:hAnsi="Arial" w:cs="Arial"/>
                <w:sz w:val="24"/>
                <w:szCs w:val="24"/>
                <w:lang w:eastAsia="fr-FR"/>
              </w:rPr>
            </w:pPr>
          </w:p>
          <w:p w14:paraId="35B02AAC" w14:textId="77777777" w:rsidR="00431982" w:rsidRPr="005D22DF" w:rsidRDefault="00431982" w:rsidP="00431982">
            <w:pPr>
              <w:pStyle w:val="Sansinterligne"/>
              <w:jc w:val="both"/>
              <w:rPr>
                <w:rFonts w:ascii="Arial" w:hAnsi="Arial" w:cs="Arial"/>
                <w:sz w:val="24"/>
                <w:szCs w:val="24"/>
                <w:lang w:eastAsia="fr-FR"/>
              </w:rPr>
            </w:pPr>
          </w:p>
          <w:p w14:paraId="3FEF5EEE" w14:textId="77777777" w:rsidR="00431982" w:rsidRPr="005D22DF" w:rsidRDefault="00431982" w:rsidP="00431982">
            <w:pPr>
              <w:pStyle w:val="Sansinterligne"/>
              <w:jc w:val="both"/>
              <w:rPr>
                <w:rFonts w:ascii="Arial" w:hAnsi="Arial" w:cs="Arial"/>
                <w:sz w:val="24"/>
                <w:szCs w:val="24"/>
                <w:lang w:eastAsia="fr-FR"/>
              </w:rPr>
            </w:pPr>
          </w:p>
          <w:p w14:paraId="3A28FA5B" w14:textId="77777777" w:rsidR="00431982" w:rsidRPr="005D22DF" w:rsidRDefault="00431982" w:rsidP="00431982">
            <w:pPr>
              <w:pStyle w:val="Sansinterligne"/>
              <w:jc w:val="both"/>
              <w:rPr>
                <w:rFonts w:ascii="Arial" w:hAnsi="Arial" w:cs="Arial"/>
                <w:sz w:val="24"/>
                <w:szCs w:val="24"/>
                <w:lang w:eastAsia="fr-FR"/>
              </w:rPr>
            </w:pPr>
          </w:p>
          <w:p w14:paraId="37B5977A"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75.</w:t>
            </w:r>
          </w:p>
          <w:p w14:paraId="0A186F9B" w14:textId="77777777" w:rsidR="00431982" w:rsidRPr="005D22DF" w:rsidRDefault="00431982" w:rsidP="00431982">
            <w:pPr>
              <w:pStyle w:val="Sansinterligne"/>
              <w:jc w:val="both"/>
              <w:rPr>
                <w:rFonts w:ascii="Arial" w:hAnsi="Arial" w:cs="Arial"/>
                <w:sz w:val="24"/>
                <w:szCs w:val="24"/>
                <w:lang w:eastAsia="fr-FR"/>
              </w:rPr>
            </w:pPr>
          </w:p>
          <w:p w14:paraId="164E5C43" w14:textId="77777777" w:rsidR="00431982" w:rsidRPr="005D22DF" w:rsidRDefault="00431982" w:rsidP="00431982">
            <w:pPr>
              <w:pStyle w:val="Sansinterligne"/>
              <w:jc w:val="both"/>
              <w:rPr>
                <w:rFonts w:ascii="Arial" w:hAnsi="Arial" w:cs="Arial"/>
                <w:sz w:val="24"/>
                <w:szCs w:val="24"/>
                <w:lang w:eastAsia="fr-FR"/>
              </w:rPr>
            </w:pPr>
          </w:p>
          <w:p w14:paraId="54060790" w14:textId="77777777" w:rsidR="00431982" w:rsidRPr="005D22DF" w:rsidRDefault="00431982" w:rsidP="00431982">
            <w:pPr>
              <w:pStyle w:val="Sansinterligne"/>
              <w:jc w:val="both"/>
              <w:rPr>
                <w:rFonts w:ascii="Arial" w:hAnsi="Arial" w:cs="Arial"/>
                <w:sz w:val="24"/>
                <w:szCs w:val="24"/>
                <w:lang w:eastAsia="fr-FR"/>
              </w:rPr>
            </w:pPr>
          </w:p>
          <w:p w14:paraId="388CD64E" w14:textId="77777777" w:rsidR="00431982" w:rsidRPr="005D22DF" w:rsidRDefault="00431982" w:rsidP="00431982">
            <w:pPr>
              <w:pStyle w:val="Sansinterligne"/>
              <w:jc w:val="both"/>
              <w:rPr>
                <w:rFonts w:ascii="Arial" w:hAnsi="Arial" w:cs="Arial"/>
                <w:sz w:val="24"/>
                <w:szCs w:val="24"/>
                <w:lang w:eastAsia="fr-FR"/>
              </w:rPr>
            </w:pPr>
          </w:p>
          <w:p w14:paraId="15F39740"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80.</w:t>
            </w:r>
          </w:p>
          <w:p w14:paraId="00417C7C" w14:textId="77777777" w:rsidR="00431982" w:rsidRPr="005D22DF" w:rsidRDefault="00431982" w:rsidP="00431982">
            <w:pPr>
              <w:pStyle w:val="Sansinterligne"/>
              <w:jc w:val="both"/>
              <w:rPr>
                <w:rFonts w:ascii="Arial" w:hAnsi="Arial" w:cs="Arial"/>
                <w:sz w:val="24"/>
                <w:szCs w:val="24"/>
                <w:lang w:eastAsia="fr-FR"/>
              </w:rPr>
            </w:pPr>
          </w:p>
          <w:p w14:paraId="27F6C372" w14:textId="77777777" w:rsidR="00431982" w:rsidRPr="005D22DF" w:rsidRDefault="00431982" w:rsidP="00431982">
            <w:pPr>
              <w:pStyle w:val="Sansinterligne"/>
              <w:jc w:val="both"/>
              <w:rPr>
                <w:rFonts w:ascii="Arial" w:hAnsi="Arial" w:cs="Arial"/>
                <w:sz w:val="24"/>
                <w:szCs w:val="24"/>
                <w:lang w:eastAsia="fr-FR"/>
              </w:rPr>
            </w:pPr>
          </w:p>
          <w:p w14:paraId="6D91B20C" w14:textId="77777777" w:rsidR="00431982" w:rsidRPr="005D22DF" w:rsidRDefault="00431982" w:rsidP="00431982">
            <w:pPr>
              <w:pStyle w:val="Sansinterligne"/>
              <w:jc w:val="both"/>
              <w:rPr>
                <w:rFonts w:ascii="Arial" w:hAnsi="Arial" w:cs="Arial"/>
                <w:sz w:val="24"/>
                <w:szCs w:val="24"/>
                <w:lang w:eastAsia="fr-FR"/>
              </w:rPr>
            </w:pPr>
          </w:p>
          <w:p w14:paraId="068B1038" w14:textId="77777777" w:rsidR="00431982" w:rsidRPr="005D22DF" w:rsidRDefault="00431982" w:rsidP="00431982">
            <w:pPr>
              <w:pStyle w:val="Sansinterligne"/>
              <w:jc w:val="both"/>
              <w:rPr>
                <w:rFonts w:ascii="Arial" w:hAnsi="Arial" w:cs="Arial"/>
                <w:sz w:val="24"/>
                <w:szCs w:val="24"/>
                <w:lang w:eastAsia="fr-FR"/>
              </w:rPr>
            </w:pPr>
          </w:p>
          <w:p w14:paraId="66F350B2"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85.</w:t>
            </w:r>
          </w:p>
          <w:p w14:paraId="7DCA20E9" w14:textId="77777777" w:rsidR="00431982" w:rsidRPr="005D22DF" w:rsidRDefault="00431982" w:rsidP="00431982">
            <w:pPr>
              <w:pStyle w:val="Sansinterligne"/>
              <w:jc w:val="both"/>
              <w:rPr>
                <w:rFonts w:ascii="Arial" w:hAnsi="Arial" w:cs="Arial"/>
                <w:sz w:val="24"/>
                <w:szCs w:val="24"/>
                <w:lang w:eastAsia="fr-FR"/>
              </w:rPr>
            </w:pPr>
          </w:p>
          <w:p w14:paraId="7587B9DE" w14:textId="77777777" w:rsidR="00431982" w:rsidRPr="005D22DF" w:rsidRDefault="00431982" w:rsidP="00431982">
            <w:pPr>
              <w:pStyle w:val="Sansinterligne"/>
              <w:jc w:val="both"/>
              <w:rPr>
                <w:rFonts w:ascii="Arial" w:hAnsi="Arial" w:cs="Arial"/>
                <w:sz w:val="24"/>
                <w:szCs w:val="24"/>
                <w:lang w:eastAsia="fr-FR"/>
              </w:rPr>
            </w:pPr>
          </w:p>
          <w:p w14:paraId="5CA0C1B3" w14:textId="77777777" w:rsidR="00431982" w:rsidRPr="005D22DF" w:rsidRDefault="00431982" w:rsidP="00431982">
            <w:pPr>
              <w:pStyle w:val="Sansinterligne"/>
              <w:jc w:val="both"/>
              <w:rPr>
                <w:rFonts w:ascii="Arial" w:hAnsi="Arial" w:cs="Arial"/>
                <w:sz w:val="24"/>
                <w:szCs w:val="24"/>
                <w:lang w:eastAsia="fr-FR"/>
              </w:rPr>
            </w:pPr>
          </w:p>
          <w:p w14:paraId="470FF613" w14:textId="77777777" w:rsidR="00431982" w:rsidRPr="005D22DF" w:rsidRDefault="00431982" w:rsidP="00431982">
            <w:pPr>
              <w:pStyle w:val="Sansinterligne"/>
              <w:jc w:val="both"/>
              <w:rPr>
                <w:rFonts w:ascii="Arial" w:hAnsi="Arial" w:cs="Arial"/>
                <w:sz w:val="24"/>
                <w:szCs w:val="24"/>
                <w:lang w:eastAsia="fr-FR"/>
              </w:rPr>
            </w:pPr>
          </w:p>
          <w:p w14:paraId="72944B68"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90.</w:t>
            </w:r>
          </w:p>
          <w:p w14:paraId="17A08ED2" w14:textId="77777777" w:rsidR="00431982" w:rsidRPr="005D22DF" w:rsidRDefault="00431982" w:rsidP="00431982">
            <w:pPr>
              <w:pStyle w:val="Sansinterligne"/>
              <w:jc w:val="both"/>
              <w:rPr>
                <w:rFonts w:ascii="Arial" w:hAnsi="Arial" w:cs="Arial"/>
                <w:sz w:val="24"/>
                <w:szCs w:val="24"/>
                <w:lang w:eastAsia="fr-FR"/>
              </w:rPr>
            </w:pPr>
          </w:p>
          <w:p w14:paraId="1012F2AA" w14:textId="77777777" w:rsidR="00431982" w:rsidRPr="005D22DF" w:rsidRDefault="00431982" w:rsidP="00431982">
            <w:pPr>
              <w:pStyle w:val="Sansinterligne"/>
              <w:jc w:val="both"/>
              <w:rPr>
                <w:rFonts w:ascii="Arial" w:hAnsi="Arial" w:cs="Arial"/>
                <w:sz w:val="24"/>
                <w:szCs w:val="24"/>
                <w:lang w:eastAsia="fr-FR"/>
              </w:rPr>
            </w:pPr>
          </w:p>
          <w:p w14:paraId="4BF58CED" w14:textId="77777777" w:rsidR="00431982" w:rsidRPr="005D22DF" w:rsidRDefault="00431982" w:rsidP="00431982">
            <w:pPr>
              <w:pStyle w:val="Sansinterligne"/>
              <w:jc w:val="both"/>
              <w:rPr>
                <w:rFonts w:ascii="Arial" w:hAnsi="Arial" w:cs="Arial"/>
                <w:sz w:val="24"/>
                <w:szCs w:val="24"/>
                <w:lang w:eastAsia="fr-FR"/>
              </w:rPr>
            </w:pPr>
          </w:p>
          <w:p w14:paraId="09E29BEC" w14:textId="77777777" w:rsidR="00431982" w:rsidRPr="005D22DF" w:rsidRDefault="00431982" w:rsidP="00431982">
            <w:pPr>
              <w:pStyle w:val="Sansinterligne"/>
              <w:jc w:val="both"/>
              <w:rPr>
                <w:rFonts w:ascii="Arial" w:hAnsi="Arial" w:cs="Arial"/>
                <w:sz w:val="24"/>
                <w:szCs w:val="24"/>
                <w:lang w:eastAsia="fr-FR"/>
              </w:rPr>
            </w:pPr>
          </w:p>
          <w:p w14:paraId="2B65C9CD"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95.</w:t>
            </w:r>
          </w:p>
          <w:p w14:paraId="1C25E092" w14:textId="77777777" w:rsidR="00431982" w:rsidRPr="005D22DF" w:rsidRDefault="00431982" w:rsidP="00431982">
            <w:pPr>
              <w:pStyle w:val="Sansinterligne"/>
              <w:jc w:val="both"/>
              <w:rPr>
                <w:rFonts w:ascii="Arial" w:hAnsi="Arial" w:cs="Arial"/>
                <w:sz w:val="24"/>
                <w:szCs w:val="24"/>
                <w:lang w:eastAsia="fr-FR"/>
              </w:rPr>
            </w:pPr>
          </w:p>
          <w:p w14:paraId="4BDE99EE" w14:textId="77777777" w:rsidR="00431982" w:rsidRPr="005D22DF" w:rsidRDefault="00431982" w:rsidP="00431982">
            <w:pPr>
              <w:pStyle w:val="Sansinterligne"/>
              <w:jc w:val="both"/>
              <w:rPr>
                <w:rFonts w:ascii="Arial" w:hAnsi="Arial" w:cs="Arial"/>
                <w:sz w:val="24"/>
                <w:szCs w:val="24"/>
                <w:lang w:eastAsia="fr-FR"/>
              </w:rPr>
            </w:pPr>
          </w:p>
          <w:p w14:paraId="410559E2" w14:textId="77777777" w:rsidR="00431982" w:rsidRPr="005D22DF" w:rsidRDefault="00431982" w:rsidP="00431982">
            <w:pPr>
              <w:pStyle w:val="Sansinterligne"/>
              <w:jc w:val="both"/>
              <w:rPr>
                <w:rFonts w:ascii="Arial" w:hAnsi="Arial" w:cs="Arial"/>
                <w:sz w:val="24"/>
                <w:szCs w:val="24"/>
                <w:lang w:eastAsia="fr-FR"/>
              </w:rPr>
            </w:pPr>
          </w:p>
          <w:p w14:paraId="51B405CA" w14:textId="77777777" w:rsidR="00431982" w:rsidRPr="005D22DF" w:rsidRDefault="00431982" w:rsidP="00431982">
            <w:pPr>
              <w:pStyle w:val="Sansinterligne"/>
              <w:jc w:val="both"/>
              <w:rPr>
                <w:rFonts w:ascii="Arial" w:hAnsi="Arial" w:cs="Arial"/>
                <w:sz w:val="24"/>
                <w:szCs w:val="24"/>
                <w:lang w:eastAsia="fr-FR"/>
              </w:rPr>
            </w:pPr>
          </w:p>
          <w:p w14:paraId="39EF2BCF" w14:textId="77777777"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100.</w:t>
            </w:r>
          </w:p>
          <w:p w14:paraId="1E923A7C" w14:textId="77777777" w:rsidR="005D22DF" w:rsidRPr="005D22DF" w:rsidRDefault="005D22DF" w:rsidP="00431982">
            <w:pPr>
              <w:pStyle w:val="Sansinterligne"/>
              <w:jc w:val="both"/>
              <w:rPr>
                <w:rFonts w:ascii="Arial" w:hAnsi="Arial" w:cs="Arial"/>
                <w:sz w:val="24"/>
                <w:szCs w:val="24"/>
                <w:lang w:eastAsia="fr-FR"/>
              </w:rPr>
            </w:pPr>
          </w:p>
          <w:p w14:paraId="57004AA4" w14:textId="77777777" w:rsidR="005D22DF" w:rsidRPr="005D22DF" w:rsidRDefault="005D22DF" w:rsidP="00431982">
            <w:pPr>
              <w:pStyle w:val="Sansinterligne"/>
              <w:jc w:val="both"/>
              <w:rPr>
                <w:rFonts w:ascii="Arial" w:hAnsi="Arial" w:cs="Arial"/>
                <w:sz w:val="24"/>
                <w:szCs w:val="24"/>
                <w:lang w:eastAsia="fr-FR"/>
              </w:rPr>
            </w:pPr>
          </w:p>
          <w:p w14:paraId="4534E5B6" w14:textId="77777777" w:rsidR="005D22DF" w:rsidRPr="005D22DF" w:rsidRDefault="005D22DF" w:rsidP="00431982">
            <w:pPr>
              <w:pStyle w:val="Sansinterligne"/>
              <w:jc w:val="both"/>
              <w:rPr>
                <w:rFonts w:ascii="Arial" w:hAnsi="Arial" w:cs="Arial"/>
                <w:sz w:val="24"/>
                <w:szCs w:val="24"/>
                <w:lang w:eastAsia="fr-FR"/>
              </w:rPr>
            </w:pPr>
          </w:p>
          <w:p w14:paraId="2B67DF25" w14:textId="77777777" w:rsidR="005D22DF" w:rsidRPr="005D22DF" w:rsidRDefault="005D22DF" w:rsidP="00431982">
            <w:pPr>
              <w:pStyle w:val="Sansinterligne"/>
              <w:jc w:val="both"/>
              <w:rPr>
                <w:rFonts w:ascii="Arial" w:hAnsi="Arial" w:cs="Arial"/>
                <w:sz w:val="24"/>
                <w:szCs w:val="24"/>
                <w:lang w:eastAsia="fr-FR"/>
              </w:rPr>
            </w:pPr>
          </w:p>
          <w:p w14:paraId="4903A66C" w14:textId="77777777" w:rsidR="005D22DF" w:rsidRPr="005D22DF" w:rsidRDefault="005D22DF" w:rsidP="00431982">
            <w:pPr>
              <w:pStyle w:val="Sansinterligne"/>
              <w:jc w:val="both"/>
              <w:rPr>
                <w:rFonts w:ascii="Arial" w:hAnsi="Arial" w:cs="Arial"/>
                <w:sz w:val="24"/>
                <w:szCs w:val="24"/>
                <w:lang w:eastAsia="fr-FR"/>
              </w:rPr>
            </w:pPr>
            <w:r w:rsidRPr="005D22DF">
              <w:rPr>
                <w:rFonts w:ascii="Arial" w:hAnsi="Arial" w:cs="Arial"/>
                <w:sz w:val="24"/>
                <w:szCs w:val="24"/>
                <w:lang w:eastAsia="fr-FR"/>
              </w:rPr>
              <w:t>105.</w:t>
            </w:r>
          </w:p>
          <w:p w14:paraId="255FCE6D" w14:textId="77777777" w:rsidR="005D22DF" w:rsidRPr="005D22DF" w:rsidRDefault="005D22DF" w:rsidP="00431982">
            <w:pPr>
              <w:pStyle w:val="Sansinterligne"/>
              <w:jc w:val="both"/>
              <w:rPr>
                <w:rFonts w:ascii="Arial" w:hAnsi="Arial" w:cs="Arial"/>
                <w:sz w:val="24"/>
                <w:szCs w:val="24"/>
                <w:lang w:eastAsia="fr-FR"/>
              </w:rPr>
            </w:pPr>
          </w:p>
          <w:p w14:paraId="0D9EDB45" w14:textId="77777777" w:rsidR="005D22DF" w:rsidRPr="005D22DF" w:rsidRDefault="005D22DF" w:rsidP="00431982">
            <w:pPr>
              <w:pStyle w:val="Sansinterligne"/>
              <w:jc w:val="both"/>
              <w:rPr>
                <w:rFonts w:ascii="Arial" w:hAnsi="Arial" w:cs="Arial"/>
                <w:sz w:val="24"/>
                <w:szCs w:val="24"/>
                <w:lang w:eastAsia="fr-FR"/>
              </w:rPr>
            </w:pPr>
          </w:p>
          <w:p w14:paraId="3D8D4DD9" w14:textId="77777777" w:rsidR="005D22DF" w:rsidRPr="005D22DF" w:rsidRDefault="005D22DF" w:rsidP="00431982">
            <w:pPr>
              <w:pStyle w:val="Sansinterligne"/>
              <w:jc w:val="both"/>
              <w:rPr>
                <w:rFonts w:ascii="Arial" w:hAnsi="Arial" w:cs="Arial"/>
                <w:sz w:val="24"/>
                <w:szCs w:val="24"/>
                <w:lang w:eastAsia="fr-FR"/>
              </w:rPr>
            </w:pPr>
          </w:p>
          <w:p w14:paraId="4EF01833" w14:textId="77777777" w:rsidR="005D22DF" w:rsidRPr="005D22DF" w:rsidRDefault="005D22DF" w:rsidP="00431982">
            <w:pPr>
              <w:pStyle w:val="Sansinterligne"/>
              <w:jc w:val="both"/>
              <w:rPr>
                <w:rFonts w:ascii="Arial" w:hAnsi="Arial" w:cs="Arial"/>
                <w:sz w:val="24"/>
                <w:szCs w:val="24"/>
                <w:lang w:eastAsia="fr-FR"/>
              </w:rPr>
            </w:pPr>
          </w:p>
          <w:p w14:paraId="0A50FDD4" w14:textId="77777777" w:rsidR="005D22DF" w:rsidRPr="005D22DF" w:rsidRDefault="005D22DF" w:rsidP="00431982">
            <w:pPr>
              <w:pStyle w:val="Sansinterligne"/>
              <w:jc w:val="both"/>
              <w:rPr>
                <w:rFonts w:ascii="Arial" w:hAnsi="Arial" w:cs="Arial"/>
                <w:sz w:val="24"/>
                <w:szCs w:val="24"/>
                <w:lang w:eastAsia="fr-FR"/>
              </w:rPr>
            </w:pPr>
            <w:r w:rsidRPr="005D22DF">
              <w:rPr>
                <w:rFonts w:ascii="Arial" w:hAnsi="Arial" w:cs="Arial"/>
                <w:sz w:val="24"/>
                <w:szCs w:val="24"/>
                <w:lang w:eastAsia="fr-FR"/>
              </w:rPr>
              <w:t>110.</w:t>
            </w:r>
          </w:p>
          <w:p w14:paraId="3E4B4FDB" w14:textId="77777777" w:rsidR="005D22DF" w:rsidRPr="005D22DF" w:rsidRDefault="005D22DF" w:rsidP="00431982">
            <w:pPr>
              <w:pStyle w:val="Sansinterligne"/>
              <w:jc w:val="both"/>
              <w:rPr>
                <w:rFonts w:ascii="Arial" w:hAnsi="Arial" w:cs="Arial"/>
                <w:sz w:val="24"/>
                <w:szCs w:val="24"/>
                <w:lang w:eastAsia="fr-FR"/>
              </w:rPr>
            </w:pPr>
          </w:p>
          <w:p w14:paraId="35108629" w14:textId="77777777" w:rsidR="005D22DF" w:rsidRPr="005D22DF" w:rsidRDefault="005D22DF" w:rsidP="00431982">
            <w:pPr>
              <w:pStyle w:val="Sansinterligne"/>
              <w:jc w:val="both"/>
              <w:rPr>
                <w:rFonts w:ascii="Arial" w:hAnsi="Arial" w:cs="Arial"/>
                <w:sz w:val="24"/>
                <w:szCs w:val="24"/>
                <w:lang w:eastAsia="fr-FR"/>
              </w:rPr>
            </w:pPr>
          </w:p>
          <w:p w14:paraId="16CA9B14" w14:textId="77777777" w:rsidR="005D22DF" w:rsidRPr="005D22DF" w:rsidRDefault="005D22DF" w:rsidP="00431982">
            <w:pPr>
              <w:pStyle w:val="Sansinterligne"/>
              <w:jc w:val="both"/>
              <w:rPr>
                <w:rFonts w:ascii="Arial" w:hAnsi="Arial" w:cs="Arial"/>
                <w:sz w:val="24"/>
                <w:szCs w:val="24"/>
                <w:lang w:eastAsia="fr-FR"/>
              </w:rPr>
            </w:pPr>
          </w:p>
          <w:p w14:paraId="659A475D" w14:textId="77777777" w:rsidR="005D22DF" w:rsidRPr="005D22DF" w:rsidRDefault="005D22DF" w:rsidP="00431982">
            <w:pPr>
              <w:pStyle w:val="Sansinterligne"/>
              <w:jc w:val="both"/>
              <w:rPr>
                <w:rFonts w:ascii="Arial" w:hAnsi="Arial" w:cs="Arial"/>
                <w:sz w:val="24"/>
                <w:szCs w:val="24"/>
                <w:lang w:eastAsia="fr-FR"/>
              </w:rPr>
            </w:pPr>
          </w:p>
          <w:p w14:paraId="2FE4D2C5" w14:textId="77777777" w:rsidR="005D22DF" w:rsidRPr="005D22DF" w:rsidRDefault="005D22DF" w:rsidP="00431982">
            <w:pPr>
              <w:pStyle w:val="Sansinterligne"/>
              <w:jc w:val="both"/>
              <w:rPr>
                <w:rFonts w:ascii="Arial" w:hAnsi="Arial" w:cs="Arial"/>
                <w:sz w:val="24"/>
                <w:szCs w:val="24"/>
                <w:lang w:eastAsia="fr-FR"/>
              </w:rPr>
            </w:pPr>
            <w:r w:rsidRPr="005D22DF">
              <w:rPr>
                <w:rFonts w:ascii="Arial" w:hAnsi="Arial" w:cs="Arial"/>
                <w:sz w:val="24"/>
                <w:szCs w:val="24"/>
                <w:lang w:eastAsia="fr-FR"/>
              </w:rPr>
              <w:t>115.</w:t>
            </w:r>
          </w:p>
          <w:p w14:paraId="78796D0A" w14:textId="77777777" w:rsidR="005D22DF" w:rsidRPr="005D22DF" w:rsidRDefault="005D22DF" w:rsidP="00431982">
            <w:pPr>
              <w:pStyle w:val="Sansinterligne"/>
              <w:jc w:val="both"/>
              <w:rPr>
                <w:rFonts w:ascii="Arial" w:hAnsi="Arial" w:cs="Arial"/>
                <w:sz w:val="24"/>
                <w:szCs w:val="24"/>
                <w:lang w:eastAsia="fr-FR"/>
              </w:rPr>
            </w:pPr>
          </w:p>
          <w:p w14:paraId="2676975A" w14:textId="77777777" w:rsidR="005D22DF" w:rsidRPr="005D22DF" w:rsidRDefault="005D22DF" w:rsidP="00431982">
            <w:pPr>
              <w:pStyle w:val="Sansinterligne"/>
              <w:jc w:val="both"/>
              <w:rPr>
                <w:rFonts w:ascii="Arial" w:hAnsi="Arial" w:cs="Arial"/>
                <w:sz w:val="24"/>
                <w:szCs w:val="24"/>
                <w:lang w:eastAsia="fr-FR"/>
              </w:rPr>
            </w:pPr>
          </w:p>
          <w:p w14:paraId="44845829" w14:textId="77777777" w:rsidR="005D22DF" w:rsidRPr="005D22DF" w:rsidRDefault="005D22DF" w:rsidP="00431982">
            <w:pPr>
              <w:pStyle w:val="Sansinterligne"/>
              <w:jc w:val="both"/>
              <w:rPr>
                <w:rFonts w:ascii="Arial" w:hAnsi="Arial" w:cs="Arial"/>
                <w:sz w:val="24"/>
                <w:szCs w:val="24"/>
                <w:lang w:eastAsia="fr-FR"/>
              </w:rPr>
            </w:pPr>
          </w:p>
          <w:p w14:paraId="69F24F7F" w14:textId="77777777" w:rsidR="005D22DF" w:rsidRPr="005D22DF" w:rsidRDefault="005D22DF" w:rsidP="00431982">
            <w:pPr>
              <w:pStyle w:val="Sansinterligne"/>
              <w:jc w:val="both"/>
              <w:rPr>
                <w:rFonts w:ascii="Arial" w:hAnsi="Arial" w:cs="Arial"/>
                <w:sz w:val="24"/>
                <w:szCs w:val="24"/>
                <w:lang w:eastAsia="fr-FR"/>
              </w:rPr>
            </w:pPr>
          </w:p>
          <w:p w14:paraId="386FA69E" w14:textId="5464A7A4" w:rsidR="005D22DF" w:rsidRPr="005D22DF" w:rsidRDefault="005D22DF" w:rsidP="00431982">
            <w:pPr>
              <w:pStyle w:val="Sansinterligne"/>
              <w:jc w:val="both"/>
              <w:rPr>
                <w:rFonts w:ascii="Arial" w:hAnsi="Arial" w:cs="Arial"/>
                <w:sz w:val="24"/>
                <w:szCs w:val="24"/>
                <w:lang w:eastAsia="fr-FR"/>
              </w:rPr>
            </w:pPr>
            <w:r w:rsidRPr="005D22DF">
              <w:rPr>
                <w:rFonts w:ascii="Arial" w:hAnsi="Arial" w:cs="Arial"/>
                <w:sz w:val="24"/>
                <w:szCs w:val="24"/>
                <w:lang w:eastAsia="fr-FR"/>
              </w:rPr>
              <w:t>120.</w:t>
            </w:r>
          </w:p>
          <w:p w14:paraId="3EEB528C" w14:textId="0BCDAF42" w:rsidR="005D22DF" w:rsidRPr="005D22DF" w:rsidRDefault="005D22DF" w:rsidP="00431982">
            <w:pPr>
              <w:pStyle w:val="Sansinterligne"/>
              <w:jc w:val="both"/>
              <w:rPr>
                <w:rFonts w:ascii="Arial" w:hAnsi="Arial" w:cs="Arial"/>
                <w:sz w:val="24"/>
                <w:szCs w:val="24"/>
                <w:lang w:eastAsia="fr-FR"/>
              </w:rPr>
            </w:pPr>
          </w:p>
        </w:tc>
        <w:tc>
          <w:tcPr>
            <w:tcW w:w="8500" w:type="dxa"/>
          </w:tcPr>
          <w:p w14:paraId="6D6AAF49" w14:textId="77777777" w:rsidR="00431982" w:rsidRPr="005D22DF" w:rsidRDefault="00431982" w:rsidP="00431982">
            <w:pPr>
              <w:pStyle w:val="Sansinterligne"/>
              <w:ind w:firstLine="708"/>
              <w:jc w:val="both"/>
              <w:rPr>
                <w:rFonts w:ascii="Arial" w:hAnsi="Arial" w:cs="Arial"/>
                <w:sz w:val="24"/>
                <w:szCs w:val="24"/>
                <w:lang w:eastAsia="fr-FR"/>
              </w:rPr>
            </w:pPr>
            <w:r w:rsidRPr="005D22DF">
              <w:rPr>
                <w:rFonts w:ascii="Arial" w:hAnsi="Arial" w:cs="Arial"/>
                <w:sz w:val="24"/>
                <w:szCs w:val="24"/>
                <w:lang w:eastAsia="fr-FR"/>
              </w:rPr>
              <w:lastRenderedPageBreak/>
              <w:t>Je suis à peu près dans le même cas où se trouva Cicéron, lorsqu’il entreprit de mettre en sa langue des matières de Philosophie, qui jusque là n’avaient été traitées qu’en Grec. Il nous apprend qu’on disait que ses ouvrages seraient fort inutiles, parce que ceux qui aiment la Philosophie, s’étant bien donné la peine de la chercher dans les Livres Grecs, négligeraient après cela de la voir dans des Livres Latins qui ne seraient pas originaux ; et que ceux qui n’avoient pas de goût pour la Philosophie ne se souciaient de la voir ni en Latin, ni en Grec.</w:t>
            </w:r>
          </w:p>
          <w:p w14:paraId="30D382AD" w14:textId="77777777" w:rsidR="00431982" w:rsidRPr="005D22DF" w:rsidRDefault="00431982" w:rsidP="00431982">
            <w:pPr>
              <w:pStyle w:val="Sansinterligne"/>
              <w:ind w:firstLine="708"/>
              <w:jc w:val="both"/>
              <w:rPr>
                <w:rFonts w:ascii="Arial" w:hAnsi="Arial" w:cs="Arial"/>
                <w:sz w:val="24"/>
                <w:szCs w:val="24"/>
                <w:lang w:eastAsia="fr-FR"/>
              </w:rPr>
            </w:pPr>
            <w:r w:rsidRPr="005D22DF">
              <w:rPr>
                <w:rFonts w:ascii="Arial" w:hAnsi="Arial" w:cs="Arial"/>
                <w:sz w:val="24"/>
                <w:szCs w:val="24"/>
                <w:lang w:eastAsia="fr-FR"/>
              </w:rPr>
              <w:t>À cela il répond qu’il arriverait tout le contraire ; que ceux qui n’étaient pas philosophes, seraient tentés de le devenir par la facilité de lire les Livres Latins ; et que ceux qui l’étaient déjà par la lecture des Livres Grecs, seraient bien aises de voir comment ces choses-là avoient été maniées en Latin.</w:t>
            </w:r>
          </w:p>
          <w:p w14:paraId="3D48E3C4" w14:textId="77777777" w:rsidR="00431982" w:rsidRPr="005D22DF" w:rsidRDefault="00431982" w:rsidP="00431982">
            <w:pPr>
              <w:pStyle w:val="Sansinterligne"/>
              <w:ind w:firstLine="708"/>
              <w:jc w:val="both"/>
              <w:rPr>
                <w:rFonts w:ascii="Arial" w:hAnsi="Arial" w:cs="Arial"/>
                <w:sz w:val="24"/>
                <w:szCs w:val="24"/>
                <w:lang w:eastAsia="fr-FR"/>
              </w:rPr>
            </w:pPr>
            <w:r w:rsidRPr="005D22DF">
              <w:rPr>
                <w:rFonts w:ascii="Arial" w:hAnsi="Arial" w:cs="Arial"/>
                <w:sz w:val="24"/>
                <w:szCs w:val="24"/>
                <w:lang w:eastAsia="fr-FR"/>
              </w:rPr>
              <w:t>Cicéron avait raison de parler ainsi. L’excellence de son génie et la grande réputation qu’il avait déjà acquise lui garantissaient le succès de cette nouvelle sorte d’Ouvrages qu’il donnait au Public ; mais moi, je suis bien éloigné d’avoir les mêmes sujets de confiance dans une entreprise presque pareille à la sienne. J’ai voulu traiter la Philosophie d’une manière qui ne fût point philosophique ; j’ai tâché de l’amener à un point où elle ne fût ni trop sèche pour les gens du monde, ni trop badine pour les Savants. Mais on me dit, à peu près comme à Cicéron, qu’un pareil Ouvrage n’est propre ni aux Savants qui n’y peuvent rien apprendre, ni aux gens du monde qui n’auront point d’envie d’y rien apprendre, je n’ai garde de répondre ce qu’il répondit. Il se peut bien faire qu’en cherchant un milieu où la Philosophie convînt à tout le monde, j’en aie trouvé un où elle ne convienne à personne : les milieux sont trop difficiles à tenir, et je ne crois pas qu’il me prenne envie de me mettre une seconde fois dans la même peine.</w:t>
            </w:r>
          </w:p>
          <w:p w14:paraId="3056A388" w14:textId="77777777" w:rsidR="00431982" w:rsidRPr="005D22DF" w:rsidRDefault="00431982" w:rsidP="00431982">
            <w:pPr>
              <w:pStyle w:val="Sansinterligne"/>
              <w:ind w:firstLine="708"/>
              <w:jc w:val="both"/>
              <w:rPr>
                <w:rFonts w:ascii="Arial" w:hAnsi="Arial" w:cs="Arial"/>
                <w:sz w:val="24"/>
                <w:szCs w:val="24"/>
                <w:lang w:eastAsia="fr-FR"/>
              </w:rPr>
            </w:pPr>
            <w:r w:rsidRPr="005D22DF">
              <w:rPr>
                <w:rFonts w:ascii="Arial" w:hAnsi="Arial" w:cs="Arial"/>
                <w:sz w:val="24"/>
                <w:szCs w:val="24"/>
                <w:lang w:eastAsia="fr-FR"/>
              </w:rPr>
              <w:t>Je dois avertir ceux qui liront ce Livre, et qui ont quelque connaissance de la Physique, que je n’ai point du tout prétendu les instruire, mais seulement les divertir en leur présentant, d’une manière un peu plus agréable et plus égayée, ce qu’ils savent déjà plus solidement. J’avertis ceux à qui ces matières sont nouvelles, que j’ai cru pouvoir les instruire et les divertir tout ensemble. Les premiers iront contre mon intention, s’ils cherchent ici de l’utilité ; et les seconds, s’ils n’y cherchent que de l’agrément.</w:t>
            </w:r>
          </w:p>
          <w:p w14:paraId="06CC5D45" w14:textId="77777777" w:rsidR="00431982" w:rsidRPr="005D22DF" w:rsidRDefault="00431982" w:rsidP="00431982">
            <w:pPr>
              <w:pStyle w:val="Sansinterligne"/>
              <w:ind w:firstLine="708"/>
              <w:jc w:val="both"/>
              <w:rPr>
                <w:rFonts w:ascii="Arial" w:hAnsi="Arial" w:cs="Arial"/>
                <w:sz w:val="24"/>
                <w:szCs w:val="24"/>
                <w:lang w:eastAsia="fr-FR"/>
              </w:rPr>
            </w:pPr>
            <w:r w:rsidRPr="005D22DF">
              <w:rPr>
                <w:rFonts w:ascii="Arial" w:hAnsi="Arial" w:cs="Arial"/>
                <w:sz w:val="24"/>
                <w:szCs w:val="24"/>
                <w:lang w:eastAsia="fr-FR"/>
              </w:rPr>
              <w:t>Je ne m’amuserai point à dire que j’ai choisi dans toute la Philosophie la matière la plus capable de piquer la curiosité. Il semble que rien ne devrait nous intéresser davantage, que de savoir comment est fait ce monde que nous habitons, s’il y a d’autres mondes semblables, et qui soient habités aussi ; mais après tout, s’inquiète de tout cela qui veut. Ceux qui ont des pensées à perdre, les peuvent perdre sur ces sortes de sujets ; mais tout le monde n’est pas en état de faire cette dépense inutile.</w:t>
            </w:r>
          </w:p>
          <w:p w14:paraId="6922D0C5" w14:textId="77777777" w:rsidR="00431982" w:rsidRPr="005D22DF" w:rsidRDefault="00431982" w:rsidP="00431982">
            <w:pPr>
              <w:pStyle w:val="Sansinterligne"/>
              <w:ind w:firstLine="708"/>
              <w:jc w:val="both"/>
              <w:rPr>
                <w:rFonts w:ascii="Arial" w:hAnsi="Arial" w:cs="Arial"/>
                <w:sz w:val="24"/>
                <w:szCs w:val="24"/>
                <w:lang w:eastAsia="fr-FR"/>
              </w:rPr>
            </w:pPr>
            <w:r w:rsidRPr="005D22DF">
              <w:rPr>
                <w:rFonts w:ascii="Arial" w:hAnsi="Arial" w:cs="Arial"/>
                <w:sz w:val="24"/>
                <w:szCs w:val="24"/>
                <w:lang w:eastAsia="fr-FR"/>
              </w:rPr>
              <w:t>J’ai mis dans ces Entretiens une femme que l’on instruit, et qui n’a jamais ouï parler de ces choses-là. J’ai cru que cette fiction me servirait à rendre l’Ouvrage plus susceptible d’agrément, et à encourager les Dames par l’exemple d’une femme, qui ne sortant jamais des bornes d’une personne qui n’a nulle teinture de science, ne laisse pas d’entendre ce qu’on lui dit, et de ranger dans sa tête, sans confusion, les Tourbillons et les Mondes. Pourquoi des femmes céderaient-elles à cette Marquise imaginaire, qui ne conçoit que ce qu’elle ne peut se dispenser de concevoir ?</w:t>
            </w:r>
          </w:p>
          <w:p w14:paraId="77AFF1F3" w14:textId="77777777" w:rsidR="00431982" w:rsidRPr="005D22DF" w:rsidRDefault="00431982" w:rsidP="00431982">
            <w:pPr>
              <w:pStyle w:val="Sansinterligne"/>
              <w:ind w:firstLine="708"/>
              <w:jc w:val="both"/>
              <w:rPr>
                <w:rFonts w:ascii="Arial" w:hAnsi="Arial" w:cs="Arial"/>
                <w:sz w:val="24"/>
                <w:szCs w:val="24"/>
                <w:lang w:eastAsia="fr-FR"/>
              </w:rPr>
            </w:pPr>
            <w:r w:rsidRPr="005D22DF">
              <w:rPr>
                <w:rFonts w:ascii="Arial" w:hAnsi="Arial" w:cs="Arial"/>
                <w:sz w:val="24"/>
                <w:szCs w:val="24"/>
                <w:lang w:eastAsia="fr-FR"/>
              </w:rPr>
              <w:lastRenderedPageBreak/>
              <w:t xml:space="preserve">À la vérité, elle s’applique un peu ; mais qu’est-ce ici que s’appliquer ? Ce n’est pas pénétrer à force de méditation une chose obscure d’elle-même, ou expliquée obscurément ; c’est seulement ne point lire sans se représenter nettement ce qu’on lit. Je ne demande aux Dames, pour tout ce système de Philosophie, que la même application qu’il faut donner à </w:t>
            </w:r>
            <w:r w:rsidRPr="005D22DF">
              <w:rPr>
                <w:rFonts w:ascii="Arial" w:hAnsi="Arial" w:cs="Arial"/>
                <w:i/>
                <w:iCs/>
                <w:sz w:val="24"/>
                <w:szCs w:val="24"/>
                <w:lang w:eastAsia="fr-FR"/>
              </w:rPr>
              <w:t>La</w:t>
            </w:r>
            <w:r w:rsidRPr="005D22DF">
              <w:rPr>
                <w:rFonts w:ascii="Arial" w:hAnsi="Arial" w:cs="Arial"/>
                <w:sz w:val="24"/>
                <w:szCs w:val="24"/>
                <w:lang w:eastAsia="fr-FR"/>
              </w:rPr>
              <w:t xml:space="preserve"> </w:t>
            </w:r>
            <w:r w:rsidRPr="005D22DF">
              <w:rPr>
                <w:rFonts w:ascii="Arial" w:hAnsi="Arial" w:cs="Arial"/>
                <w:i/>
                <w:iCs/>
                <w:sz w:val="24"/>
                <w:szCs w:val="24"/>
                <w:lang w:eastAsia="fr-FR"/>
              </w:rPr>
              <w:t>Princesse de Clèves</w:t>
            </w:r>
            <w:r w:rsidRPr="005D22DF">
              <w:rPr>
                <w:rFonts w:ascii="Arial" w:hAnsi="Arial" w:cs="Arial"/>
                <w:sz w:val="24"/>
                <w:szCs w:val="24"/>
                <w:lang w:eastAsia="fr-FR"/>
              </w:rPr>
              <w:t xml:space="preserve">, si on veut en suivre bien l’intrigue, et en connaître toute la beauté. Il est vrai que les idées de ce Livre-ci sont moins familières à la plupart des femmes que celles de </w:t>
            </w:r>
            <w:r w:rsidRPr="005D22DF">
              <w:rPr>
                <w:rFonts w:ascii="Arial" w:hAnsi="Arial" w:cs="Arial"/>
                <w:i/>
                <w:iCs/>
                <w:sz w:val="24"/>
                <w:szCs w:val="24"/>
                <w:lang w:eastAsia="fr-FR"/>
              </w:rPr>
              <w:t>La Princesse de Clèves</w:t>
            </w:r>
            <w:r w:rsidRPr="005D22DF">
              <w:rPr>
                <w:rFonts w:ascii="Arial" w:hAnsi="Arial" w:cs="Arial"/>
                <w:sz w:val="24"/>
                <w:szCs w:val="24"/>
                <w:lang w:eastAsia="fr-FR"/>
              </w:rPr>
              <w:t>, mais elles n’en sont pas plus obscures, et je suis sûr qu’à une seconde lecture tout au plus, il ne leur en sera rien échappé.</w:t>
            </w:r>
          </w:p>
          <w:p w14:paraId="33E1F60F" w14:textId="77777777" w:rsidR="00431982" w:rsidRPr="005D22DF" w:rsidRDefault="00431982" w:rsidP="00431982">
            <w:pPr>
              <w:pStyle w:val="Sansinterligne"/>
              <w:ind w:firstLine="708"/>
              <w:jc w:val="both"/>
              <w:rPr>
                <w:rFonts w:ascii="Arial" w:hAnsi="Arial" w:cs="Arial"/>
                <w:sz w:val="24"/>
                <w:szCs w:val="24"/>
                <w:lang w:eastAsia="fr-FR"/>
              </w:rPr>
            </w:pPr>
            <w:r w:rsidRPr="005D22DF">
              <w:rPr>
                <w:rFonts w:ascii="Arial" w:hAnsi="Arial" w:cs="Arial"/>
                <w:sz w:val="24"/>
                <w:szCs w:val="24"/>
                <w:lang w:eastAsia="fr-FR"/>
              </w:rPr>
              <w:t>Comme je n’ai pas prétendu faire un système en l’air, et qui n’eût aucun fondement, j’ai employé de vrais raisonnements de Physique, et j’en ai employé autant qu’il a été nécessaire. Mais il se trouve heureusement dans ce sujet, que les idées de Physique y sont riantes d’elles-mêmes, et que dans le même temps qu’elles contentent la raison, elles donnent à l’imagination un spectacle qui lui plaît autant que s’il était fait exprès pour elle.</w:t>
            </w:r>
          </w:p>
          <w:p w14:paraId="7EA95DCF" w14:textId="77777777" w:rsidR="00431982" w:rsidRPr="005D22DF" w:rsidRDefault="00431982" w:rsidP="00431982">
            <w:pPr>
              <w:pStyle w:val="Sansinterligne"/>
              <w:ind w:firstLine="708"/>
              <w:jc w:val="both"/>
              <w:rPr>
                <w:rFonts w:ascii="Arial" w:hAnsi="Arial" w:cs="Arial"/>
                <w:sz w:val="24"/>
                <w:szCs w:val="24"/>
                <w:lang w:eastAsia="fr-FR"/>
              </w:rPr>
            </w:pPr>
            <w:r w:rsidRPr="005D22DF">
              <w:rPr>
                <w:rFonts w:ascii="Arial" w:hAnsi="Arial" w:cs="Arial"/>
                <w:sz w:val="24"/>
                <w:szCs w:val="24"/>
                <w:lang w:eastAsia="fr-FR"/>
              </w:rPr>
              <w:t xml:space="preserve">Quand j’ai trouvé quelques morceaux qui n’étaient pas tout à fait de cette espèce, je leur ai donné des ornements étrangers. Virgile en a usé ainsi dans ses </w:t>
            </w:r>
            <w:r w:rsidRPr="005D22DF">
              <w:rPr>
                <w:rFonts w:ascii="Arial" w:hAnsi="Arial" w:cs="Arial"/>
                <w:i/>
                <w:iCs/>
                <w:sz w:val="24"/>
                <w:szCs w:val="24"/>
                <w:lang w:eastAsia="fr-FR"/>
              </w:rPr>
              <w:t>Géorgiques</w:t>
            </w:r>
            <w:r w:rsidRPr="005D22DF">
              <w:rPr>
                <w:rFonts w:ascii="Arial" w:hAnsi="Arial" w:cs="Arial"/>
                <w:sz w:val="24"/>
                <w:szCs w:val="24"/>
                <w:lang w:eastAsia="fr-FR"/>
              </w:rPr>
              <w:t>, où il sauve le fond de sa matière, qui est tout à fait sèche, par des digressions fréquentes et souvent fort agréables. Ovide même en a fait autant dans l’</w:t>
            </w:r>
            <w:r w:rsidRPr="005D22DF">
              <w:rPr>
                <w:rFonts w:ascii="Arial" w:hAnsi="Arial" w:cs="Arial"/>
                <w:i/>
                <w:iCs/>
                <w:sz w:val="24"/>
                <w:szCs w:val="24"/>
                <w:lang w:eastAsia="fr-FR"/>
              </w:rPr>
              <w:t>Art d’aimer</w:t>
            </w:r>
            <w:r w:rsidRPr="005D22DF">
              <w:rPr>
                <w:rFonts w:ascii="Arial" w:hAnsi="Arial" w:cs="Arial"/>
                <w:sz w:val="24"/>
                <w:szCs w:val="24"/>
                <w:lang w:eastAsia="fr-FR"/>
              </w:rPr>
              <w:t>, quoique le fond de sa matière fût infiniment plus agréable que tout ce qu’il y pouvait mêler. Apparemment, il a cru qu’il était ennuyeux de parler toujours d’une même chose, fût-ce de préceptes de galanterie. Pour moi qui avais plus de besoin que lui du secours des digressions, je ne m’en suis pourtant servi qu’avec assez de ménagement. Je les ai autorisées par la liberté naturelle de la conversation ; je ne les ai placées que dans des endroits où j’ai cru qu’on serait bien aise de les trouver ; j’en ai mis la plus grande partie dans les commencements de l’Ouvrage, parce qu’alors l’esprit n’est pas encore assez accoutumé aux idées principales que je lui offre ; enfin je les ai prises dans mon sujet même, ou assez proches de mon sujet.</w:t>
            </w:r>
          </w:p>
          <w:p w14:paraId="4280CF87" w14:textId="77777777" w:rsidR="00431982" w:rsidRPr="005D22DF" w:rsidRDefault="00431982" w:rsidP="00431982">
            <w:pPr>
              <w:pStyle w:val="Sansinterligne"/>
              <w:ind w:firstLine="708"/>
              <w:jc w:val="both"/>
              <w:rPr>
                <w:rFonts w:ascii="Arial" w:hAnsi="Arial" w:cs="Arial"/>
                <w:sz w:val="24"/>
                <w:szCs w:val="24"/>
                <w:lang w:eastAsia="fr-FR"/>
              </w:rPr>
            </w:pPr>
            <w:r w:rsidRPr="005D22DF">
              <w:rPr>
                <w:rFonts w:ascii="Arial" w:hAnsi="Arial" w:cs="Arial"/>
                <w:sz w:val="24"/>
                <w:szCs w:val="24"/>
                <w:lang w:eastAsia="fr-FR"/>
              </w:rPr>
              <w:t>Je n’ai rien voulu imaginer sur les habitants des mondes, qui fût entièrement impossible et chimérique. J’ai tâché de dire tout ce qu’on en pouvait penser raisonnablement, et les visions même que j’ai ajoutées à cela ont quelque fondement réel. Le vrai et le faux sont mêlés ici, mais ils y sont toujours aisés à distinguer. Je n’entreprends point de justifier un composé si bizarre, c’est là le point le plus important de cet ouvrage, et c’est cela justement dont je ne puis rendre raison.</w:t>
            </w:r>
          </w:p>
          <w:p w14:paraId="64CA885E" w14:textId="46DF720F" w:rsidR="00431982" w:rsidRPr="005D22DF" w:rsidRDefault="00431982" w:rsidP="00431982">
            <w:pPr>
              <w:pStyle w:val="Sansinterligne"/>
              <w:jc w:val="both"/>
              <w:rPr>
                <w:rFonts w:ascii="Arial" w:hAnsi="Arial" w:cs="Arial"/>
                <w:sz w:val="24"/>
                <w:szCs w:val="24"/>
                <w:lang w:eastAsia="fr-FR"/>
              </w:rPr>
            </w:pPr>
            <w:r w:rsidRPr="005D22DF">
              <w:rPr>
                <w:rFonts w:ascii="Arial" w:hAnsi="Arial" w:cs="Arial"/>
                <w:sz w:val="24"/>
                <w:szCs w:val="24"/>
                <w:lang w:eastAsia="fr-FR"/>
              </w:rPr>
              <w:t xml:space="preserve">          </w:t>
            </w:r>
            <w:r w:rsidRPr="005D22DF">
              <w:rPr>
                <w:rFonts w:ascii="Arial" w:hAnsi="Arial" w:cs="Arial"/>
                <w:sz w:val="24"/>
                <w:szCs w:val="24"/>
                <w:lang w:eastAsia="fr-FR"/>
              </w:rPr>
              <w:t xml:space="preserve">Il ne me reste plus dans cette préface qu’à parler à une sorte de personnes, mais ce seront peut-être les plus difficiles à contenter, non que l’on n’ait à leur donner de fort bonnes raisons, mais parce qu’elles ont le privilège de ne pas se payer, si elles ne le veulent, de toutes les raisons qui sont bonnes. Ce sont les gens scrupuleux, qui pourront s’imaginer qu’il y a du danger par rapport à la Religion, à mettre des habitants ailleurs que sur la Terre. Je respecte jusqu’aux délicatesses excessives que l’on a faites sur le fait de la Religion, et celle-là même je l’aurais respectée au point de ne la vouloir pas choquer dans cet Ouvrage, si elle était contraire à mon sentiment ; mais ce qui va peut-être vous paraître surprenant, elle ne regarde pas seulement ce système, où je remplis d’habitants une infinité de Mondes. Il ne faut que démêler une petite erreur d’imagination. Quand on vous dit que la Lune est habitée, vous vous y représentez aussitôt des hommes faits comme </w:t>
            </w:r>
            <w:r w:rsidRPr="005D22DF">
              <w:rPr>
                <w:rFonts w:ascii="Arial" w:hAnsi="Arial" w:cs="Arial"/>
                <w:sz w:val="24"/>
                <w:szCs w:val="24"/>
                <w:lang w:eastAsia="fr-FR"/>
              </w:rPr>
              <w:lastRenderedPageBreak/>
              <w:t>nous, et puis, si vous êtes un peu Théologien, vous voilà plein de difficultés. La postérité d’Adam n’a pas pu s’étendre jusque dans la Lune, ni envoyer des colonies en ce pays-là. Les hommes qui sont dans la Lune ne sont donc pas fils d’Adam. Or il serait embarrassant, dans la Théologie, qu’il y eût des hommes qui ne descendissent pas de lui. Il n’est pas besoin d’en dire davantage, toutes les difficultés imaginables se réduisent à cela, et les termes qu’il faudrait employer dans une plus longue explication sont trop dignes de respect pour être mis dans un Livre aussi peu grave que celui-ci. L’objection roule donc tout entière sur les hommes de la Lune, mais ce sont ceux qui la font, à qui il plaît de mettre des hommes dans la Lune ; moi, je n’y en mets point. J’y mets des habitants qui ne sont point du tout des hommes ; que sont-ils donc ? je ne les ai point vus, ce n’est pas pour les avoir vus que j’en parle. Et ne soupçonnez pas que ce soit une défaite dont je me serve pour éluder votre objection que de dire qu’il n’y a point d’hommes dans la Lune, vous verrez qu’il est impossible qu’il y en ait selon l’idée que j’ai de la diversité infinie que la nature doit avoir mise dans ses ouvrages. Cette idée règne dans tout le livre, et elle ne peut être contestée d’aucun philosophe. Ainsi je crois que je n’entendrai faire cette objection qu’à ceux qui parleront de ces entretiens sans les avoir lus. Mais est-ce un sujet de me rassurer ? Non, c’en est un au contraire très légitime de craindre que l’objection ne me soit fa</w:t>
            </w:r>
            <w:r w:rsidR="005D22DF" w:rsidRPr="005D22DF">
              <w:rPr>
                <w:rFonts w:ascii="Arial" w:hAnsi="Arial" w:cs="Arial"/>
                <w:sz w:val="24"/>
                <w:szCs w:val="24"/>
                <w:lang w:eastAsia="fr-FR"/>
              </w:rPr>
              <w:t>it</w:t>
            </w:r>
            <w:r w:rsidRPr="005D22DF">
              <w:rPr>
                <w:rFonts w:ascii="Arial" w:hAnsi="Arial" w:cs="Arial"/>
                <w:sz w:val="24"/>
                <w:szCs w:val="24"/>
                <w:lang w:eastAsia="fr-FR"/>
              </w:rPr>
              <w:t>e de bien des endroits.</w:t>
            </w:r>
          </w:p>
        </w:tc>
      </w:tr>
      <w:bookmarkEnd w:id="0"/>
    </w:tbl>
    <w:p w14:paraId="47175671" w14:textId="77777777" w:rsidR="00431982" w:rsidRPr="00431982" w:rsidRDefault="00431982" w:rsidP="00431982">
      <w:pPr>
        <w:pStyle w:val="Sansinterligne"/>
        <w:jc w:val="both"/>
        <w:rPr>
          <w:rFonts w:ascii="Arial" w:hAnsi="Arial" w:cs="Arial"/>
          <w:sz w:val="24"/>
          <w:szCs w:val="24"/>
          <w:lang w:eastAsia="fr-FR"/>
        </w:rPr>
      </w:pPr>
    </w:p>
    <w:p w14:paraId="05473F54" w14:textId="77777777" w:rsidR="00431982" w:rsidRDefault="00431982" w:rsidP="00431982">
      <w:pPr>
        <w:pStyle w:val="Sansinterligne"/>
        <w:jc w:val="both"/>
        <w:rPr>
          <w:rFonts w:ascii="Arial" w:hAnsi="Arial" w:cs="Arial"/>
          <w:sz w:val="24"/>
          <w:szCs w:val="24"/>
          <w:lang w:eastAsia="fr-FR"/>
        </w:rPr>
      </w:pPr>
    </w:p>
    <w:sectPr w:rsidR="00431982" w:rsidSect="00431982">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E5"/>
    <w:rsid w:val="00431982"/>
    <w:rsid w:val="005D22DF"/>
    <w:rsid w:val="006730E5"/>
    <w:rsid w:val="008A22E0"/>
    <w:rsid w:val="00B061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D350"/>
  <w15:chartTrackingRefBased/>
  <w15:docId w15:val="{73FBAA87-D052-4501-809E-FE7DD437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982"/>
  </w:style>
  <w:style w:type="paragraph" w:styleId="Titre2">
    <w:name w:val="heading 2"/>
    <w:basedOn w:val="Normal"/>
    <w:link w:val="Titre2Car"/>
    <w:uiPriority w:val="9"/>
    <w:qFormat/>
    <w:rsid w:val="006730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30E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730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ttrine">
    <w:name w:val="lettrine"/>
    <w:basedOn w:val="Policepardfaut"/>
    <w:rsid w:val="006730E5"/>
  </w:style>
  <w:style w:type="character" w:customStyle="1" w:styleId="sc">
    <w:name w:val="sc"/>
    <w:basedOn w:val="Policepardfaut"/>
    <w:rsid w:val="006730E5"/>
  </w:style>
  <w:style w:type="paragraph" w:styleId="Sansinterligne">
    <w:name w:val="No Spacing"/>
    <w:uiPriority w:val="1"/>
    <w:qFormat/>
    <w:rsid w:val="00431982"/>
    <w:pPr>
      <w:spacing w:after="0" w:line="240" w:lineRule="auto"/>
    </w:pPr>
  </w:style>
  <w:style w:type="table" w:styleId="Grilledutableau">
    <w:name w:val="Table Grid"/>
    <w:basedOn w:val="TableauNormal"/>
    <w:uiPriority w:val="39"/>
    <w:rsid w:val="00431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1396</Words>
  <Characters>7681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3</cp:revision>
  <dcterms:created xsi:type="dcterms:W3CDTF">2025-08-07T10:37:00Z</dcterms:created>
  <dcterms:modified xsi:type="dcterms:W3CDTF">2025-08-13T06:41:00Z</dcterms:modified>
</cp:coreProperties>
</file>